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6F" w:rsidRDefault="00447198" w:rsidP="006D4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Til </w:t>
      </w:r>
      <w:r w:rsidR="006D4C6F" w:rsidRPr="009C33EF">
        <w:rPr>
          <w:rFonts w:ascii="Arial" w:hAnsi="Arial" w:cs="Arial"/>
          <w:b/>
        </w:rPr>
        <w:t>International arbejdsgruppe</w:t>
      </w:r>
    </w:p>
    <w:p w:rsidR="009C33EF" w:rsidRPr="00447198" w:rsidRDefault="009C33EF" w:rsidP="006D4C6F">
      <w:pPr>
        <w:rPr>
          <w:rFonts w:ascii="Arial" w:hAnsi="Arial" w:cs="Arial"/>
          <w:b/>
          <w:sz w:val="22"/>
          <w:szCs w:val="22"/>
        </w:rPr>
      </w:pPr>
    </w:p>
    <w:p w:rsidR="009C33EF" w:rsidRPr="00447198" w:rsidRDefault="00447198" w:rsidP="009C33E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9C33EF" w:rsidRPr="00447198">
        <w:rPr>
          <w:rFonts w:ascii="Arial" w:hAnsi="Arial" w:cs="Arial"/>
          <w:b/>
          <w:sz w:val="22"/>
          <w:szCs w:val="22"/>
        </w:rPr>
        <w:t>05.01.15</w:t>
      </w:r>
    </w:p>
    <w:p w:rsidR="006D4C6F" w:rsidRDefault="006D4C6F" w:rsidP="006D4C6F">
      <w:pPr>
        <w:rPr>
          <w:rFonts w:ascii="Arial" w:hAnsi="Arial" w:cs="Arial"/>
        </w:rPr>
      </w:pPr>
    </w:p>
    <w:p w:rsidR="006D4C6F" w:rsidRDefault="006D4C6F" w:rsidP="006D4C6F">
      <w:pPr>
        <w:rPr>
          <w:rFonts w:ascii="Arial" w:hAnsi="Arial" w:cs="Arial"/>
        </w:rPr>
      </w:pPr>
    </w:p>
    <w:p w:rsidR="006D4C6F" w:rsidRPr="00447198" w:rsidRDefault="00447198" w:rsidP="006D4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22919" w:rsidRPr="00447198">
        <w:rPr>
          <w:rFonts w:ascii="Arial" w:hAnsi="Arial" w:cs="Arial"/>
          <w:sz w:val="22"/>
          <w:szCs w:val="22"/>
        </w:rPr>
        <w:t>Fredag den</w:t>
      </w:r>
      <w:r w:rsidR="006D4C6F" w:rsidRPr="00447198">
        <w:rPr>
          <w:rFonts w:ascii="Arial" w:hAnsi="Arial" w:cs="Arial"/>
          <w:sz w:val="22"/>
          <w:szCs w:val="22"/>
        </w:rPr>
        <w:t xml:space="preserve"> 9. januar 2015, kl. 13-15 i Danmarks Biblioteksforening, Farvergade 27D, 2. sal, 1463 København K.</w:t>
      </w: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sz w:val="22"/>
          <w:szCs w:val="22"/>
        </w:rPr>
        <w:t>DB internationale arbejdsgruppe</w:t>
      </w:r>
      <w:r w:rsidR="009C33EF" w:rsidRPr="00447198">
        <w:rPr>
          <w:rFonts w:ascii="Arial" w:hAnsi="Arial" w:cs="Arial"/>
          <w:sz w:val="22"/>
          <w:szCs w:val="22"/>
        </w:rPr>
        <w:t xml:space="preserve"> er indkaldt</w:t>
      </w:r>
      <w:r w:rsidRPr="00447198">
        <w:rPr>
          <w:rFonts w:ascii="Arial" w:hAnsi="Arial" w:cs="Arial"/>
          <w:sz w:val="22"/>
          <w:szCs w:val="22"/>
        </w:rPr>
        <w:t xml:space="preserve"> for at drøfte den internationale strategi, </w:t>
      </w:r>
      <w:r w:rsidR="009C33EF" w:rsidRPr="00447198">
        <w:rPr>
          <w:rFonts w:ascii="Arial" w:hAnsi="Arial" w:cs="Arial"/>
          <w:sz w:val="22"/>
          <w:szCs w:val="22"/>
        </w:rPr>
        <w:t>og hvordan vi u</w:t>
      </w:r>
      <w:r w:rsidR="00447198">
        <w:rPr>
          <w:rFonts w:ascii="Arial" w:hAnsi="Arial" w:cs="Arial"/>
          <w:sz w:val="22"/>
          <w:szCs w:val="22"/>
        </w:rPr>
        <w:t>dvikler en sammenhæng mellem DB</w:t>
      </w:r>
      <w:r w:rsidR="009C33EF" w:rsidRPr="00447198">
        <w:rPr>
          <w:rFonts w:ascii="Arial" w:hAnsi="Arial" w:cs="Arial"/>
          <w:sz w:val="22"/>
          <w:szCs w:val="22"/>
        </w:rPr>
        <w:t>s øvrige politiske arbejde og det internationale arbejde.</w:t>
      </w:r>
      <w:r w:rsidR="009C33EF" w:rsidRPr="00447198">
        <w:rPr>
          <w:rFonts w:ascii="Arial" w:hAnsi="Arial" w:cs="Arial"/>
          <w:sz w:val="22"/>
          <w:szCs w:val="22"/>
        </w:rPr>
        <w:br/>
      </w:r>
      <w:r w:rsidR="009C33EF" w:rsidRPr="00447198">
        <w:rPr>
          <w:rFonts w:ascii="Arial" w:hAnsi="Arial" w:cs="Arial"/>
          <w:sz w:val="22"/>
          <w:szCs w:val="22"/>
        </w:rPr>
        <w:br/>
        <w:t>Aktuelt skal der også arbejdes på at finde fremtidige</w:t>
      </w:r>
      <w:r w:rsidRPr="00447198">
        <w:rPr>
          <w:rFonts w:ascii="Arial" w:hAnsi="Arial" w:cs="Arial"/>
          <w:sz w:val="22"/>
          <w:szCs w:val="22"/>
        </w:rPr>
        <w:t xml:space="preserve"> kandidater til IFLA og EBLIDA.</w:t>
      </w:r>
      <w:r w:rsidR="00702FE6" w:rsidRPr="00447198">
        <w:rPr>
          <w:rFonts w:ascii="Arial" w:hAnsi="Arial" w:cs="Arial"/>
          <w:sz w:val="22"/>
          <w:szCs w:val="22"/>
        </w:rPr>
        <w:t xml:space="preserve"> </w:t>
      </w: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sz w:val="22"/>
          <w:szCs w:val="22"/>
        </w:rPr>
        <w:t xml:space="preserve">International Arbejdsgruppe består af de medlemmer af internationale </w:t>
      </w:r>
      <w:r w:rsidR="00447198">
        <w:rPr>
          <w:rFonts w:ascii="Arial" w:hAnsi="Arial" w:cs="Arial"/>
          <w:sz w:val="22"/>
          <w:szCs w:val="22"/>
        </w:rPr>
        <w:t xml:space="preserve">fora som DB støtter, samt af DBs formandskab, </w:t>
      </w:r>
      <w:r w:rsidRPr="00447198">
        <w:rPr>
          <w:rFonts w:ascii="Arial" w:hAnsi="Arial" w:cs="Arial"/>
          <w:sz w:val="22"/>
          <w:szCs w:val="22"/>
        </w:rPr>
        <w:t>direktør og chefkonsulent</w:t>
      </w:r>
      <w:r w:rsidR="00CB2879" w:rsidRPr="00447198">
        <w:rPr>
          <w:rFonts w:ascii="Arial" w:hAnsi="Arial" w:cs="Arial"/>
          <w:sz w:val="22"/>
          <w:szCs w:val="22"/>
        </w:rPr>
        <w:t>.</w:t>
      </w:r>
      <w:r w:rsidR="009C33EF" w:rsidRPr="00447198">
        <w:rPr>
          <w:rFonts w:ascii="Arial" w:hAnsi="Arial" w:cs="Arial"/>
          <w:sz w:val="22"/>
          <w:szCs w:val="22"/>
        </w:rPr>
        <w:t xml:space="preserve"> Se kommissorium </w:t>
      </w:r>
      <w:hyperlink r:id="rId9" w:history="1">
        <w:r w:rsidR="009C33EF" w:rsidRPr="00447198">
          <w:rPr>
            <w:rStyle w:val="Hyperlink"/>
            <w:rFonts w:ascii="Arial" w:hAnsi="Arial" w:cs="Arial"/>
            <w:sz w:val="22"/>
            <w:szCs w:val="22"/>
          </w:rPr>
          <w:t>db.dk/international-arbejdsgruppe</w:t>
        </w:r>
      </w:hyperlink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6D4C6F" w:rsidRPr="00447198" w:rsidRDefault="00447198" w:rsidP="00447198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4719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44719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Dagsordensforslag: </w:t>
      </w:r>
    </w:p>
    <w:p w:rsidR="006D4C6F" w:rsidRPr="00447198" w:rsidRDefault="006D4C6F" w:rsidP="006D4C6F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>DB’s internationale strategi</w:t>
      </w:r>
      <w:r w:rsidRPr="00447198">
        <w:rPr>
          <w:rFonts w:ascii="Arial" w:hAnsi="Arial" w:cs="Arial"/>
          <w:sz w:val="22"/>
          <w:szCs w:val="22"/>
        </w:rPr>
        <w:br/>
        <w:t xml:space="preserve">Michel Steen-Hansen præsenterer den </w:t>
      </w:r>
      <w:hyperlink r:id="rId10" w:history="1">
        <w:r w:rsidR="009C33EF" w:rsidRPr="00447198">
          <w:rPr>
            <w:rStyle w:val="Hyperlink"/>
            <w:rFonts w:ascii="Arial" w:hAnsi="Arial" w:cs="Arial"/>
            <w:sz w:val="22"/>
            <w:szCs w:val="22"/>
          </w:rPr>
          <w:t>I</w:t>
        </w:r>
        <w:r w:rsidRPr="00447198">
          <w:rPr>
            <w:rStyle w:val="Hyperlink"/>
            <w:rFonts w:ascii="Arial" w:hAnsi="Arial" w:cs="Arial"/>
            <w:sz w:val="22"/>
            <w:szCs w:val="22"/>
          </w:rPr>
          <w:t>nternationale strategi</w:t>
        </w:r>
      </w:hyperlink>
      <w:r w:rsidRPr="00447198">
        <w:rPr>
          <w:rFonts w:ascii="Arial" w:hAnsi="Arial" w:cs="Arial"/>
          <w:sz w:val="22"/>
          <w:szCs w:val="22"/>
        </w:rPr>
        <w:t xml:space="preserve"> og de økonomiske rammer for det internationale arbejde. </w:t>
      </w:r>
      <w:r w:rsidRPr="00447198">
        <w:rPr>
          <w:rFonts w:ascii="Arial" w:hAnsi="Arial" w:cs="Arial"/>
          <w:sz w:val="22"/>
          <w:szCs w:val="22"/>
        </w:rPr>
        <w:br/>
      </w:r>
    </w:p>
    <w:p w:rsidR="002A2DDD" w:rsidRPr="00447198" w:rsidRDefault="006D4C6F" w:rsidP="002A2DD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>IFLA</w:t>
      </w:r>
      <w:r w:rsidR="002A2DDD" w:rsidRPr="00447198">
        <w:rPr>
          <w:rFonts w:ascii="Arial" w:hAnsi="Arial" w:cs="Arial"/>
          <w:b/>
          <w:sz w:val="22"/>
          <w:szCs w:val="22"/>
        </w:rPr>
        <w:br/>
      </w:r>
      <w:r w:rsidR="002A2DDD" w:rsidRPr="00447198">
        <w:rPr>
          <w:rFonts w:ascii="Arial" w:hAnsi="Arial" w:cs="Arial"/>
          <w:sz w:val="22"/>
          <w:szCs w:val="22"/>
        </w:rPr>
        <w:t>På mødet vil der være følgende korte oplæg:</w:t>
      </w:r>
      <w:r w:rsidR="002A2DDD" w:rsidRPr="00447198">
        <w:rPr>
          <w:rFonts w:ascii="Arial" w:hAnsi="Arial" w:cs="Arial"/>
          <w:sz w:val="22"/>
          <w:szCs w:val="22"/>
        </w:rPr>
        <w:br/>
      </w:r>
      <w:r w:rsidR="002A2DDD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b/>
          <w:sz w:val="22"/>
          <w:szCs w:val="22"/>
        </w:rPr>
        <w:t>Tre</w:t>
      </w:r>
      <w:r w:rsidR="002A2DDD" w:rsidRPr="00447198">
        <w:rPr>
          <w:rFonts w:ascii="Arial" w:hAnsi="Arial" w:cs="Arial"/>
          <w:b/>
          <w:sz w:val="22"/>
          <w:szCs w:val="22"/>
        </w:rPr>
        <w:t xml:space="preserve"> fokus punkter for det fremtidige arbejde.</w:t>
      </w:r>
      <w:r w:rsidR="002A2DDD" w:rsidRPr="00447198">
        <w:rPr>
          <w:rFonts w:ascii="Arial" w:hAnsi="Arial" w:cs="Arial"/>
          <w:sz w:val="22"/>
          <w:szCs w:val="22"/>
        </w:rPr>
        <w:br/>
        <w:t xml:space="preserve">- Kent Skov Andreasen, </w:t>
      </w:r>
      <w:proofErr w:type="spellStart"/>
      <w:r w:rsidR="002A2DDD" w:rsidRPr="00447198">
        <w:rPr>
          <w:rFonts w:ascii="Arial" w:hAnsi="Arial" w:cs="Arial"/>
          <w:sz w:val="22"/>
          <w:szCs w:val="22"/>
        </w:rPr>
        <w:t>Governing</w:t>
      </w:r>
      <w:proofErr w:type="spellEnd"/>
      <w:r w:rsidR="002A2DDD" w:rsidRPr="00447198">
        <w:rPr>
          <w:rFonts w:ascii="Arial" w:hAnsi="Arial" w:cs="Arial"/>
          <w:sz w:val="22"/>
          <w:szCs w:val="22"/>
        </w:rPr>
        <w:t xml:space="preserve"> Board </w:t>
      </w:r>
    </w:p>
    <w:p w:rsidR="006D4C6F" w:rsidRPr="00447198" w:rsidRDefault="002A2DDD" w:rsidP="002A2DDD">
      <w:pPr>
        <w:ind w:left="720"/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sz w:val="22"/>
          <w:szCs w:val="22"/>
        </w:rPr>
        <w:t xml:space="preserve">- Kirsten Boelt, Libraries for </w:t>
      </w:r>
      <w:proofErr w:type="spellStart"/>
      <w:r w:rsidRPr="00447198">
        <w:rPr>
          <w:rFonts w:ascii="Arial" w:hAnsi="Arial" w:cs="Arial"/>
          <w:sz w:val="22"/>
          <w:szCs w:val="22"/>
        </w:rPr>
        <w:t>Children</w:t>
      </w:r>
      <w:proofErr w:type="spellEnd"/>
      <w:r w:rsidRPr="00447198">
        <w:rPr>
          <w:rFonts w:ascii="Arial" w:hAnsi="Arial" w:cs="Arial"/>
          <w:sz w:val="22"/>
          <w:szCs w:val="22"/>
        </w:rPr>
        <w:t xml:space="preserve"> and Young </w:t>
      </w:r>
      <w:proofErr w:type="spellStart"/>
      <w:r w:rsidRPr="00447198">
        <w:rPr>
          <w:rFonts w:ascii="Arial" w:hAnsi="Arial" w:cs="Arial"/>
          <w:sz w:val="22"/>
          <w:szCs w:val="22"/>
        </w:rPr>
        <w:t>Adults</w:t>
      </w:r>
      <w:proofErr w:type="spellEnd"/>
      <w:r w:rsidRPr="004471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198">
        <w:rPr>
          <w:rFonts w:ascii="Arial" w:hAnsi="Arial" w:cs="Arial"/>
          <w:sz w:val="22"/>
          <w:szCs w:val="22"/>
        </w:rPr>
        <w:t>Section</w:t>
      </w:r>
      <w:proofErr w:type="spellEnd"/>
      <w:r w:rsidRPr="00447198">
        <w:rPr>
          <w:rFonts w:ascii="Arial" w:hAnsi="Arial" w:cs="Arial"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br/>
        <w:t>Drøftelse af arbejdet og hvordan vi skaber en sammenhæng ti</w:t>
      </w:r>
      <w:r w:rsidR="00447198">
        <w:rPr>
          <w:rFonts w:ascii="Arial" w:hAnsi="Arial" w:cs="Arial"/>
          <w:sz w:val="22"/>
          <w:szCs w:val="22"/>
        </w:rPr>
        <w:t xml:space="preserve">l DB og </w:t>
      </w:r>
      <w:proofErr w:type="spellStart"/>
      <w:r w:rsidR="00447198">
        <w:rPr>
          <w:rFonts w:ascii="Arial" w:hAnsi="Arial" w:cs="Arial"/>
          <w:sz w:val="22"/>
          <w:szCs w:val="22"/>
        </w:rPr>
        <w:t>FU’</w:t>
      </w:r>
      <w:r w:rsidRPr="00447198">
        <w:rPr>
          <w:rFonts w:ascii="Arial" w:hAnsi="Arial" w:cs="Arial"/>
          <w:sz w:val="22"/>
          <w:szCs w:val="22"/>
        </w:rPr>
        <w:t>s</w:t>
      </w:r>
      <w:proofErr w:type="spellEnd"/>
      <w:r w:rsidRPr="00447198">
        <w:rPr>
          <w:rFonts w:ascii="Arial" w:hAnsi="Arial" w:cs="Arial"/>
          <w:sz w:val="22"/>
          <w:szCs w:val="22"/>
        </w:rPr>
        <w:t xml:space="preserve"> øvrige arbejde?</w:t>
      </w:r>
      <w:r w:rsidR="00702FE6" w:rsidRPr="00447198">
        <w:rPr>
          <w:rFonts w:ascii="Arial" w:hAnsi="Arial" w:cs="Arial"/>
          <w:sz w:val="22"/>
          <w:szCs w:val="22"/>
        </w:rPr>
        <w:br/>
      </w:r>
      <w:r w:rsidR="00702FE6" w:rsidRPr="00447198">
        <w:rPr>
          <w:rFonts w:ascii="Arial" w:hAnsi="Arial" w:cs="Arial"/>
          <w:sz w:val="22"/>
          <w:szCs w:val="22"/>
        </w:rPr>
        <w:br/>
      </w:r>
      <w:r w:rsidR="00702FE6" w:rsidRPr="00447198">
        <w:rPr>
          <w:rFonts w:ascii="Arial" w:hAnsi="Arial" w:cs="Arial"/>
          <w:b/>
          <w:sz w:val="22"/>
          <w:szCs w:val="22"/>
        </w:rPr>
        <w:t xml:space="preserve">Poster </w:t>
      </w:r>
      <w:r w:rsidR="00B55667" w:rsidRPr="00447198">
        <w:rPr>
          <w:rFonts w:ascii="Arial" w:hAnsi="Arial" w:cs="Arial"/>
          <w:b/>
          <w:sz w:val="22"/>
          <w:szCs w:val="22"/>
        </w:rPr>
        <w:t>og</w:t>
      </w:r>
      <w:r w:rsidR="00702FE6" w:rsidRPr="00447198">
        <w:rPr>
          <w:rFonts w:ascii="Arial" w:hAnsi="Arial" w:cs="Arial"/>
          <w:b/>
          <w:sz w:val="22"/>
          <w:szCs w:val="22"/>
        </w:rPr>
        <w:t xml:space="preserve"> Paper</w:t>
      </w:r>
      <w:r w:rsidR="00702FE6" w:rsidRPr="00447198">
        <w:rPr>
          <w:rFonts w:ascii="Arial" w:hAnsi="Arial" w:cs="Arial"/>
          <w:b/>
          <w:sz w:val="22"/>
          <w:szCs w:val="22"/>
        </w:rPr>
        <w:br/>
      </w:r>
      <w:r w:rsidR="009C33EF" w:rsidRPr="00447198">
        <w:rPr>
          <w:rFonts w:ascii="Arial" w:hAnsi="Arial" w:cs="Arial"/>
          <w:sz w:val="22"/>
          <w:szCs w:val="22"/>
        </w:rPr>
        <w:t>På IFLA i Lyon 2014</w:t>
      </w:r>
      <w:r w:rsidR="00702FE6" w:rsidRPr="00447198">
        <w:rPr>
          <w:rFonts w:ascii="Arial" w:hAnsi="Arial" w:cs="Arial"/>
          <w:sz w:val="22"/>
          <w:szCs w:val="22"/>
        </w:rPr>
        <w:t xml:space="preserve"> havde </w:t>
      </w:r>
      <w:hyperlink r:id="rId11" w:history="1">
        <w:r w:rsidR="00702FE6" w:rsidRPr="00447198">
          <w:rPr>
            <w:rStyle w:val="Hyperlink"/>
            <w:rFonts w:ascii="Arial" w:hAnsi="Arial" w:cs="Arial"/>
            <w:sz w:val="22"/>
            <w:szCs w:val="22"/>
          </w:rPr>
          <w:t>Tænketanken Fremtidens biblioteker en p</w:t>
        </w:r>
        <w:r w:rsidR="00CB2879" w:rsidRPr="00447198">
          <w:rPr>
            <w:rStyle w:val="Hyperlink"/>
            <w:rFonts w:ascii="Arial" w:hAnsi="Arial" w:cs="Arial"/>
            <w:sz w:val="22"/>
            <w:szCs w:val="22"/>
          </w:rPr>
          <w:t>oster</w:t>
        </w:r>
      </w:hyperlink>
      <w:r w:rsidR="00CB2879" w:rsidRPr="00447198">
        <w:rPr>
          <w:rFonts w:ascii="Arial" w:hAnsi="Arial" w:cs="Arial"/>
          <w:sz w:val="22"/>
          <w:szCs w:val="22"/>
        </w:rPr>
        <w:t xml:space="preserve">. I år har Tænketanken overvejet at deltage med </w:t>
      </w:r>
      <w:proofErr w:type="spellStart"/>
      <w:r w:rsidR="00CB2879" w:rsidRPr="00447198">
        <w:rPr>
          <w:rFonts w:ascii="Arial" w:hAnsi="Arial" w:cs="Arial"/>
          <w:sz w:val="22"/>
          <w:szCs w:val="22"/>
        </w:rPr>
        <w:t>paper</w:t>
      </w:r>
      <w:proofErr w:type="spellEnd"/>
      <w:r w:rsidR="00CB2879" w:rsidRPr="00447198">
        <w:rPr>
          <w:rFonts w:ascii="Arial" w:hAnsi="Arial" w:cs="Arial"/>
          <w:sz w:val="22"/>
          <w:szCs w:val="22"/>
        </w:rPr>
        <w:t xml:space="preserve"> og poster</w:t>
      </w:r>
      <w:r w:rsidR="00702FE6" w:rsidRPr="00447198">
        <w:rPr>
          <w:rFonts w:ascii="Arial" w:hAnsi="Arial" w:cs="Arial"/>
          <w:sz w:val="22"/>
          <w:szCs w:val="22"/>
        </w:rPr>
        <w:t xml:space="preserve">. </w:t>
      </w:r>
      <w:r w:rsidRPr="00447198">
        <w:rPr>
          <w:rFonts w:ascii="Arial" w:hAnsi="Arial" w:cs="Arial"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br/>
      </w:r>
      <w:r w:rsidRPr="00447198">
        <w:rPr>
          <w:rFonts w:ascii="Arial" w:hAnsi="Arial" w:cs="Arial"/>
          <w:b/>
          <w:sz w:val="22"/>
          <w:szCs w:val="22"/>
        </w:rPr>
        <w:t>Kandidater</w:t>
      </w:r>
      <w:r w:rsidRPr="00447198">
        <w:rPr>
          <w:rFonts w:ascii="Arial" w:hAnsi="Arial" w:cs="Arial"/>
          <w:sz w:val="22"/>
          <w:szCs w:val="22"/>
        </w:rPr>
        <w:br/>
        <w:t>Traditionelt støtter og anbefaler DB kandidater til GB og de enkelte sektioner. På mødet vil vi skabe et o</w:t>
      </w:r>
      <w:r w:rsidR="00622919" w:rsidRPr="00447198">
        <w:rPr>
          <w:rFonts w:ascii="Arial" w:hAnsi="Arial" w:cs="Arial"/>
          <w:sz w:val="22"/>
          <w:szCs w:val="22"/>
        </w:rPr>
        <w:t xml:space="preserve">verblik over hvilke kandidater der er, </w:t>
      </w:r>
      <w:r w:rsidRPr="00447198">
        <w:rPr>
          <w:rFonts w:ascii="Arial" w:hAnsi="Arial" w:cs="Arial"/>
          <w:sz w:val="22"/>
          <w:szCs w:val="22"/>
        </w:rPr>
        <w:t xml:space="preserve">og om der evt. er nogen vi skal opfordre. </w:t>
      </w:r>
      <w:r w:rsidRPr="00447198">
        <w:rPr>
          <w:rFonts w:ascii="Arial" w:hAnsi="Arial" w:cs="Arial"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br/>
        <w:t xml:space="preserve">Hvilke øvrige kandidater er der og skal DB </w:t>
      </w:r>
      <w:r w:rsidR="00447198">
        <w:rPr>
          <w:rFonts w:ascii="Arial" w:hAnsi="Arial" w:cs="Arial"/>
          <w:sz w:val="22"/>
          <w:szCs w:val="22"/>
        </w:rPr>
        <w:t xml:space="preserve">evt. støtte dem </w:t>
      </w:r>
      <w:bookmarkStart w:id="0" w:name="_GoBack"/>
      <w:bookmarkEnd w:id="0"/>
      <w:r w:rsidRPr="00447198">
        <w:rPr>
          <w:rFonts w:ascii="Arial" w:hAnsi="Arial" w:cs="Arial"/>
          <w:sz w:val="22"/>
          <w:szCs w:val="22"/>
        </w:rPr>
        <w:t>i samarbejde</w:t>
      </w:r>
      <w:r w:rsidR="00B55667" w:rsidRPr="00447198">
        <w:rPr>
          <w:rFonts w:ascii="Arial" w:hAnsi="Arial" w:cs="Arial"/>
          <w:sz w:val="22"/>
          <w:szCs w:val="22"/>
        </w:rPr>
        <w:t xml:space="preserve"> med de øvrige nordiske lande</w:t>
      </w:r>
      <w:r w:rsidR="00702FE6" w:rsidRPr="00447198">
        <w:rPr>
          <w:rFonts w:ascii="Arial" w:hAnsi="Arial" w:cs="Arial"/>
          <w:sz w:val="22"/>
          <w:szCs w:val="22"/>
        </w:rPr>
        <w:t>?</w:t>
      </w:r>
      <w:r w:rsidRPr="00447198">
        <w:rPr>
          <w:rFonts w:ascii="Arial" w:hAnsi="Arial" w:cs="Arial"/>
          <w:sz w:val="22"/>
          <w:szCs w:val="22"/>
        </w:rPr>
        <w:t xml:space="preserve">  </w:t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b/>
          <w:sz w:val="22"/>
          <w:szCs w:val="22"/>
        </w:rPr>
        <w:t>IFLA15</w:t>
      </w:r>
      <w:r w:rsidR="00B55667" w:rsidRPr="00447198">
        <w:rPr>
          <w:rFonts w:ascii="Arial" w:hAnsi="Arial" w:cs="Arial"/>
          <w:sz w:val="22"/>
          <w:szCs w:val="22"/>
        </w:rPr>
        <w:br/>
        <w:t>De</w:t>
      </w:r>
      <w:r w:rsidR="00622919" w:rsidRPr="00447198">
        <w:rPr>
          <w:rFonts w:ascii="Arial" w:hAnsi="Arial" w:cs="Arial"/>
          <w:sz w:val="22"/>
          <w:szCs w:val="22"/>
        </w:rPr>
        <w:t>ltagelse i</w:t>
      </w:r>
      <w:r w:rsidR="00622919" w:rsidRPr="00447198">
        <w:rPr>
          <w:rFonts w:ascii="Arial" w:hAnsi="Arial" w:cs="Arial"/>
          <w:sz w:val="22"/>
          <w:szCs w:val="22"/>
        </w:rPr>
        <w:tab/>
        <w:t>IFLA konference 15. - 21. August 2015</w:t>
      </w:r>
      <w:r w:rsidR="00B55667" w:rsidRPr="00447198">
        <w:rPr>
          <w:rFonts w:ascii="Arial" w:hAnsi="Arial" w:cs="Arial"/>
          <w:sz w:val="22"/>
          <w:szCs w:val="22"/>
        </w:rPr>
        <w:t xml:space="preserve">, Cape Town International </w:t>
      </w:r>
      <w:proofErr w:type="spellStart"/>
      <w:r w:rsidR="00B55667" w:rsidRPr="00447198">
        <w:rPr>
          <w:rFonts w:ascii="Arial" w:hAnsi="Arial" w:cs="Arial"/>
          <w:sz w:val="22"/>
          <w:szCs w:val="22"/>
        </w:rPr>
        <w:t>Convention</w:t>
      </w:r>
      <w:proofErr w:type="spellEnd"/>
      <w:r w:rsidR="00B55667" w:rsidRPr="00447198">
        <w:rPr>
          <w:rFonts w:ascii="Arial" w:hAnsi="Arial" w:cs="Arial"/>
          <w:sz w:val="22"/>
          <w:szCs w:val="22"/>
        </w:rPr>
        <w:t xml:space="preserve"> Centre</w:t>
      </w:r>
      <w:r w:rsidR="00622919" w:rsidRPr="00447198">
        <w:rPr>
          <w:rFonts w:ascii="Arial" w:hAnsi="Arial" w:cs="Arial"/>
          <w:sz w:val="22"/>
          <w:szCs w:val="22"/>
        </w:rPr>
        <w:t>.</w:t>
      </w:r>
      <w:r w:rsidR="006D4C6F" w:rsidRPr="00447198">
        <w:rPr>
          <w:rFonts w:ascii="Arial" w:hAnsi="Arial" w:cs="Arial"/>
          <w:b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br/>
      </w:r>
    </w:p>
    <w:p w:rsidR="00B55667" w:rsidRPr="00447198" w:rsidRDefault="002A2DDD" w:rsidP="00B5566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lastRenderedPageBreak/>
        <w:t>EBLIDA</w:t>
      </w:r>
      <w:r w:rsidR="00702FE6" w:rsidRPr="00447198">
        <w:rPr>
          <w:rFonts w:ascii="Arial" w:hAnsi="Arial" w:cs="Arial"/>
          <w:b/>
          <w:sz w:val="22"/>
          <w:szCs w:val="22"/>
        </w:rPr>
        <w:br/>
      </w:r>
      <w:r w:rsidR="00702FE6" w:rsidRPr="00447198">
        <w:rPr>
          <w:rFonts w:ascii="Arial" w:hAnsi="Arial" w:cs="Arial"/>
          <w:b/>
          <w:sz w:val="22"/>
          <w:szCs w:val="22"/>
        </w:rPr>
        <w:br/>
      </w:r>
      <w:r w:rsidR="00B55667" w:rsidRPr="00447198">
        <w:rPr>
          <w:rFonts w:ascii="Arial" w:hAnsi="Arial" w:cs="Arial"/>
          <w:sz w:val="22"/>
          <w:szCs w:val="22"/>
        </w:rPr>
        <w:t xml:space="preserve">DB repræsenteres i </w:t>
      </w:r>
      <w:proofErr w:type="spellStart"/>
      <w:r w:rsidR="00B55667" w:rsidRPr="00447198">
        <w:rPr>
          <w:rFonts w:ascii="Arial" w:hAnsi="Arial" w:cs="Arial"/>
          <w:sz w:val="22"/>
          <w:szCs w:val="22"/>
        </w:rPr>
        <w:t>EBLIDAs</w:t>
      </w:r>
      <w:proofErr w:type="spellEnd"/>
      <w:r w:rsidR="00B55667" w:rsidRPr="004471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667" w:rsidRPr="00447198">
        <w:rPr>
          <w:rFonts w:ascii="Arial" w:hAnsi="Arial" w:cs="Arial"/>
          <w:sz w:val="22"/>
          <w:szCs w:val="22"/>
        </w:rPr>
        <w:t>Executive</w:t>
      </w:r>
      <w:proofErr w:type="spellEnd"/>
      <w:r w:rsidR="00B55667" w:rsidRPr="004471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667" w:rsidRPr="00447198">
        <w:rPr>
          <w:rFonts w:ascii="Arial" w:hAnsi="Arial" w:cs="Arial"/>
          <w:sz w:val="22"/>
          <w:szCs w:val="22"/>
        </w:rPr>
        <w:t>Committee</w:t>
      </w:r>
      <w:proofErr w:type="spellEnd"/>
      <w:r w:rsidR="00B55667" w:rsidRPr="00447198">
        <w:rPr>
          <w:rFonts w:ascii="Arial" w:hAnsi="Arial" w:cs="Arial"/>
          <w:sz w:val="22"/>
          <w:szCs w:val="22"/>
        </w:rPr>
        <w:t xml:space="preserve"> af Lone Knakkergaard, bibliotekschef i Vejle. Hun vil på mødet komme med kort status på EBLIDA arbejdet, og den fremtidige fokus. </w:t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b/>
          <w:sz w:val="22"/>
          <w:szCs w:val="22"/>
        </w:rPr>
        <w:t>Kandidater</w:t>
      </w:r>
      <w:r w:rsidR="00B55667" w:rsidRPr="00447198">
        <w:rPr>
          <w:rFonts w:ascii="Arial" w:hAnsi="Arial" w:cs="Arial"/>
          <w:sz w:val="22"/>
          <w:szCs w:val="22"/>
        </w:rPr>
        <w:br/>
        <w:t>Der er EBLIDA årsmøde i Riga den</w:t>
      </w:r>
      <w:r w:rsidR="00622919" w:rsidRPr="00447198">
        <w:rPr>
          <w:rFonts w:ascii="Arial" w:hAnsi="Arial" w:cs="Arial"/>
          <w:sz w:val="22"/>
          <w:szCs w:val="22"/>
        </w:rPr>
        <w:t xml:space="preserve"> 7. – </w:t>
      </w:r>
      <w:r w:rsidR="00B55667" w:rsidRPr="00447198">
        <w:rPr>
          <w:rFonts w:ascii="Arial" w:hAnsi="Arial" w:cs="Arial"/>
          <w:sz w:val="22"/>
          <w:szCs w:val="22"/>
        </w:rPr>
        <w:t>9</w:t>
      </w:r>
      <w:r w:rsidR="00622919" w:rsidRPr="00447198">
        <w:rPr>
          <w:rFonts w:ascii="Arial" w:hAnsi="Arial" w:cs="Arial"/>
          <w:sz w:val="22"/>
          <w:szCs w:val="22"/>
        </w:rPr>
        <w:t>.</w:t>
      </w:r>
      <w:r w:rsidR="00B55667" w:rsidRPr="00447198">
        <w:rPr>
          <w:rFonts w:ascii="Arial" w:hAnsi="Arial" w:cs="Arial"/>
          <w:sz w:val="22"/>
          <w:szCs w:val="22"/>
        </w:rPr>
        <w:t xml:space="preserve"> May 2015. Lone Knakkergaard genopstiller ikke, men DB</w:t>
      </w:r>
      <w:r w:rsidR="00622919" w:rsidRPr="00447198">
        <w:rPr>
          <w:rFonts w:ascii="Arial" w:hAnsi="Arial" w:cs="Arial"/>
          <w:sz w:val="22"/>
          <w:szCs w:val="22"/>
        </w:rPr>
        <w:t xml:space="preserve">s formand Steen B. </w:t>
      </w:r>
      <w:r w:rsidR="00B55667" w:rsidRPr="00447198">
        <w:rPr>
          <w:rFonts w:ascii="Arial" w:hAnsi="Arial" w:cs="Arial"/>
          <w:sz w:val="22"/>
          <w:szCs w:val="22"/>
        </w:rPr>
        <w:t>Andersen stiller op til EC.</w:t>
      </w:r>
      <w:r w:rsidR="00B55667" w:rsidRPr="00447198">
        <w:rPr>
          <w:rFonts w:ascii="Arial" w:hAnsi="Arial" w:cs="Arial"/>
          <w:sz w:val="22"/>
          <w:szCs w:val="22"/>
        </w:rPr>
        <w:br/>
        <w:t xml:space="preserve">Er der andre kandidater vi skal støtte? </w:t>
      </w:r>
    </w:p>
    <w:p w:rsidR="002A2DDD" w:rsidRPr="00447198" w:rsidRDefault="002A2DDD" w:rsidP="00B55667">
      <w:pPr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br/>
      </w:r>
    </w:p>
    <w:p w:rsidR="002A2DDD" w:rsidRPr="00447198" w:rsidRDefault="002A2DDD" w:rsidP="006D4C6F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 xml:space="preserve">Det nordiske samarbejde </w:t>
      </w:r>
      <w:r w:rsidRPr="00447198">
        <w:rPr>
          <w:rFonts w:ascii="Arial" w:hAnsi="Arial" w:cs="Arial"/>
          <w:b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t>I det nordiske fælleskab skal formanden og direktøren deltage i møde den 15</w:t>
      </w:r>
      <w:r w:rsidR="009C33EF" w:rsidRPr="00447198">
        <w:rPr>
          <w:rFonts w:ascii="Arial" w:hAnsi="Arial" w:cs="Arial"/>
          <w:sz w:val="22"/>
          <w:szCs w:val="22"/>
        </w:rPr>
        <w:t>.</w:t>
      </w:r>
      <w:r w:rsidR="00622919" w:rsidRPr="00447198">
        <w:rPr>
          <w:rFonts w:ascii="Arial" w:hAnsi="Arial" w:cs="Arial"/>
          <w:sz w:val="22"/>
          <w:szCs w:val="22"/>
        </w:rPr>
        <w:t xml:space="preserve"> og 16. januar, </w:t>
      </w:r>
      <w:r w:rsidR="009C33EF" w:rsidRPr="00447198">
        <w:rPr>
          <w:rFonts w:ascii="Arial" w:hAnsi="Arial" w:cs="Arial"/>
          <w:sz w:val="22"/>
          <w:szCs w:val="22"/>
        </w:rPr>
        <w:t>hvor vi bl.a. skal drøfte om vi skal</w:t>
      </w:r>
      <w:r w:rsidRPr="00447198">
        <w:rPr>
          <w:rFonts w:ascii="Arial" w:hAnsi="Arial" w:cs="Arial"/>
          <w:sz w:val="22"/>
          <w:szCs w:val="22"/>
        </w:rPr>
        <w:t xml:space="preserve"> støtte fælles nordiske kandidater til de internationale organisationer. </w:t>
      </w:r>
      <w:r w:rsidR="00B55667" w:rsidRPr="00447198">
        <w:rPr>
          <w:rFonts w:ascii="Arial" w:hAnsi="Arial" w:cs="Arial"/>
          <w:sz w:val="22"/>
          <w:szCs w:val="22"/>
        </w:rPr>
        <w:br/>
      </w:r>
      <w:r w:rsidR="00B55667" w:rsidRPr="00447198">
        <w:rPr>
          <w:rFonts w:ascii="Arial" w:hAnsi="Arial" w:cs="Arial"/>
          <w:sz w:val="22"/>
          <w:szCs w:val="22"/>
        </w:rPr>
        <w:br/>
      </w:r>
      <w:r w:rsidR="00724033" w:rsidRPr="00447198">
        <w:rPr>
          <w:rFonts w:ascii="Arial" w:hAnsi="Arial" w:cs="Arial"/>
          <w:sz w:val="22"/>
          <w:szCs w:val="22"/>
        </w:rPr>
        <w:t>Vi skal derfor drøfte</w:t>
      </w:r>
      <w:r w:rsidR="00B55667" w:rsidRPr="00447198">
        <w:rPr>
          <w:rFonts w:ascii="Arial" w:hAnsi="Arial" w:cs="Arial"/>
          <w:sz w:val="22"/>
          <w:szCs w:val="22"/>
        </w:rPr>
        <w:t xml:space="preserve"> hvilke form for samarbejde og hvilke fælles kan</w:t>
      </w:r>
      <w:r w:rsidR="00724033" w:rsidRPr="00447198">
        <w:rPr>
          <w:rFonts w:ascii="Arial" w:hAnsi="Arial" w:cs="Arial"/>
          <w:sz w:val="22"/>
          <w:szCs w:val="22"/>
        </w:rPr>
        <w:t>didater vi kan støtte sammen</w:t>
      </w:r>
      <w:r w:rsidR="00B55667" w:rsidRPr="00447198">
        <w:rPr>
          <w:rFonts w:ascii="Arial" w:hAnsi="Arial" w:cs="Arial"/>
          <w:sz w:val="22"/>
          <w:szCs w:val="22"/>
        </w:rPr>
        <w:t xml:space="preserve"> med de øvrige nordiske lande. </w:t>
      </w:r>
      <w:r w:rsidR="00B55667" w:rsidRPr="00447198">
        <w:rPr>
          <w:rFonts w:ascii="Arial" w:hAnsi="Arial" w:cs="Arial"/>
          <w:sz w:val="22"/>
          <w:szCs w:val="22"/>
        </w:rPr>
        <w:br/>
      </w:r>
    </w:p>
    <w:p w:rsidR="00B55667" w:rsidRPr="00447198" w:rsidRDefault="00B55667" w:rsidP="009C33EF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>UNESCO</w:t>
      </w:r>
      <w:r w:rsidRPr="00447198">
        <w:rPr>
          <w:rFonts w:ascii="Arial" w:hAnsi="Arial" w:cs="Arial"/>
          <w:b/>
          <w:sz w:val="22"/>
          <w:szCs w:val="22"/>
        </w:rPr>
        <w:br/>
      </w:r>
      <w:r w:rsidRPr="00447198">
        <w:rPr>
          <w:rFonts w:ascii="Arial" w:hAnsi="Arial" w:cs="Arial"/>
          <w:sz w:val="22"/>
          <w:szCs w:val="22"/>
        </w:rPr>
        <w:t xml:space="preserve">Den danske UNESCO-nationalkommissions rådgiver regeringen om dansk UNESCO-politik. </w:t>
      </w:r>
      <w:r w:rsidR="009C33EF" w:rsidRPr="00447198">
        <w:rPr>
          <w:rFonts w:ascii="Arial" w:hAnsi="Arial" w:cs="Arial"/>
          <w:sz w:val="22"/>
          <w:szCs w:val="22"/>
        </w:rPr>
        <w:t xml:space="preserve">Nationalkommissionen sammensættes af op til 18 eksperter fra ”det civile samfund” inden for hvert af UNESCO's fagområder og repræsentanter for de i UNESCO-sammenhæng relevante ministerier. Se </w:t>
      </w:r>
      <w:hyperlink r:id="rId12" w:history="1">
        <w:r w:rsidR="009C33EF" w:rsidRPr="00447198">
          <w:rPr>
            <w:rStyle w:val="Hyperlink"/>
            <w:rFonts w:ascii="Arial" w:hAnsi="Arial" w:cs="Arial"/>
            <w:sz w:val="22"/>
            <w:szCs w:val="22"/>
          </w:rPr>
          <w:t>mere</w:t>
        </w:r>
      </w:hyperlink>
      <w:r w:rsidR="009C33EF" w:rsidRPr="00447198">
        <w:rPr>
          <w:rFonts w:ascii="Arial" w:hAnsi="Arial" w:cs="Arial"/>
          <w:sz w:val="22"/>
          <w:szCs w:val="22"/>
        </w:rPr>
        <w:br/>
      </w:r>
      <w:r w:rsidR="009C33EF" w:rsidRPr="00447198">
        <w:rPr>
          <w:rFonts w:ascii="Arial" w:hAnsi="Arial" w:cs="Arial"/>
          <w:sz w:val="22"/>
          <w:szCs w:val="22"/>
        </w:rPr>
        <w:br/>
        <w:t>I Nationalkommissionen er den tidligere direktør for DB Winnie Vitzansky, udpeget 1. maj 2012 - 30. april 2016 og den nuværende direktør Michel Steen-Hans</w:t>
      </w:r>
      <w:r w:rsidR="00622919" w:rsidRPr="00447198">
        <w:rPr>
          <w:rFonts w:ascii="Arial" w:hAnsi="Arial" w:cs="Arial"/>
          <w:sz w:val="22"/>
          <w:szCs w:val="22"/>
        </w:rPr>
        <w:t xml:space="preserve">en er udpeget til det Fagudvalg, </w:t>
      </w:r>
      <w:r w:rsidR="009C33EF" w:rsidRPr="00447198">
        <w:rPr>
          <w:rFonts w:ascii="Arial" w:hAnsi="Arial" w:cs="Arial"/>
          <w:sz w:val="22"/>
          <w:szCs w:val="22"/>
        </w:rPr>
        <w:t xml:space="preserve">som er nedsat af Nationalkommissionen. Der er altså ikke tale om valg, men ministerielle udpegninger. </w:t>
      </w:r>
      <w:r w:rsidR="009C33EF" w:rsidRPr="00447198">
        <w:rPr>
          <w:rFonts w:ascii="Arial" w:hAnsi="Arial" w:cs="Arial"/>
          <w:sz w:val="22"/>
          <w:szCs w:val="22"/>
        </w:rPr>
        <w:br/>
      </w:r>
      <w:r w:rsidR="009C33EF" w:rsidRPr="00447198">
        <w:rPr>
          <w:rFonts w:ascii="Arial" w:hAnsi="Arial" w:cs="Arial"/>
          <w:sz w:val="22"/>
          <w:szCs w:val="22"/>
        </w:rPr>
        <w:br/>
        <w:t xml:space="preserve">På </w:t>
      </w:r>
      <w:r w:rsidR="00724033" w:rsidRPr="00447198">
        <w:rPr>
          <w:rFonts w:ascii="Arial" w:hAnsi="Arial" w:cs="Arial"/>
          <w:sz w:val="22"/>
          <w:szCs w:val="22"/>
        </w:rPr>
        <w:t>m</w:t>
      </w:r>
      <w:r w:rsidR="009C33EF" w:rsidRPr="00447198">
        <w:rPr>
          <w:rFonts w:ascii="Arial" w:hAnsi="Arial" w:cs="Arial"/>
          <w:sz w:val="22"/>
          <w:szCs w:val="22"/>
        </w:rPr>
        <w:t>ødet vil Michel komme med oplæg om arbejdet</w:t>
      </w:r>
      <w:r w:rsidR="00622919" w:rsidRPr="00447198">
        <w:rPr>
          <w:rFonts w:ascii="Arial" w:hAnsi="Arial" w:cs="Arial"/>
          <w:sz w:val="22"/>
          <w:szCs w:val="22"/>
        </w:rPr>
        <w:t>,</w:t>
      </w:r>
      <w:r w:rsidR="009C33EF" w:rsidRPr="00447198">
        <w:rPr>
          <w:rFonts w:ascii="Arial" w:hAnsi="Arial" w:cs="Arial"/>
          <w:sz w:val="22"/>
          <w:szCs w:val="22"/>
        </w:rPr>
        <w:t xml:space="preserve"> og hvordan vi sætter en mere synlig dagsorden for arbejdet. </w:t>
      </w:r>
      <w:r w:rsidR="009C33EF" w:rsidRPr="00447198">
        <w:rPr>
          <w:rFonts w:ascii="Arial" w:hAnsi="Arial" w:cs="Arial"/>
          <w:sz w:val="22"/>
          <w:szCs w:val="22"/>
        </w:rPr>
        <w:br/>
      </w:r>
      <w:r w:rsidR="009C33EF" w:rsidRPr="00447198">
        <w:rPr>
          <w:rFonts w:ascii="Arial" w:hAnsi="Arial" w:cs="Arial"/>
          <w:sz w:val="22"/>
          <w:szCs w:val="22"/>
        </w:rPr>
        <w:br/>
      </w:r>
    </w:p>
    <w:p w:rsidR="009C33EF" w:rsidRPr="00447198" w:rsidRDefault="009C33EF" w:rsidP="009C33EF">
      <w:pPr>
        <w:ind w:left="720"/>
        <w:rPr>
          <w:rFonts w:ascii="Arial" w:hAnsi="Arial" w:cs="Arial"/>
          <w:b/>
          <w:sz w:val="22"/>
          <w:szCs w:val="22"/>
        </w:rPr>
      </w:pPr>
      <w:r w:rsidRPr="00447198">
        <w:rPr>
          <w:rFonts w:ascii="Arial" w:hAnsi="Arial" w:cs="Arial"/>
          <w:b/>
          <w:sz w:val="22"/>
          <w:szCs w:val="22"/>
        </w:rPr>
        <w:t>Evt.</w:t>
      </w:r>
    </w:p>
    <w:p w:rsidR="006D4C6F" w:rsidRPr="00447198" w:rsidRDefault="006D4C6F" w:rsidP="006D4C6F">
      <w:pPr>
        <w:rPr>
          <w:rFonts w:ascii="Arial" w:hAnsi="Arial" w:cs="Arial"/>
          <w:b/>
          <w:sz w:val="22"/>
          <w:szCs w:val="22"/>
        </w:rPr>
      </w:pP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6D4C6F" w:rsidRPr="00447198" w:rsidRDefault="006D4C6F" w:rsidP="006D4C6F">
      <w:pPr>
        <w:rPr>
          <w:rFonts w:ascii="Arial" w:hAnsi="Arial" w:cs="Arial"/>
          <w:sz w:val="22"/>
          <w:szCs w:val="22"/>
        </w:rPr>
      </w:pPr>
    </w:p>
    <w:p w:rsidR="00C6364F" w:rsidRPr="00447198" w:rsidRDefault="00C6364F" w:rsidP="00C6364F">
      <w:pPr>
        <w:rPr>
          <w:rFonts w:ascii="Arial" w:hAnsi="Arial" w:cs="Arial"/>
          <w:sz w:val="22"/>
          <w:szCs w:val="22"/>
        </w:rPr>
      </w:pPr>
    </w:p>
    <w:p w:rsidR="00C6364F" w:rsidRPr="00447198" w:rsidRDefault="00C6364F" w:rsidP="00C6364F">
      <w:pPr>
        <w:rPr>
          <w:rFonts w:ascii="Arial" w:hAnsi="Arial" w:cs="Arial"/>
          <w:sz w:val="22"/>
          <w:szCs w:val="22"/>
        </w:rPr>
      </w:pPr>
    </w:p>
    <w:p w:rsidR="00C6364F" w:rsidRPr="00447198" w:rsidRDefault="009C33EF" w:rsidP="00C6364F">
      <w:pPr>
        <w:rPr>
          <w:rFonts w:ascii="Arial" w:hAnsi="Arial" w:cs="Arial"/>
          <w:sz w:val="22"/>
          <w:szCs w:val="22"/>
        </w:rPr>
      </w:pPr>
      <w:r w:rsidRPr="00447198">
        <w:rPr>
          <w:rFonts w:ascii="Arial" w:hAnsi="Arial" w:cs="Arial"/>
          <w:sz w:val="22"/>
          <w:szCs w:val="22"/>
        </w:rPr>
        <w:t>Michel Steen-Hansen</w:t>
      </w:r>
    </w:p>
    <w:sectPr w:rsidR="00C6364F" w:rsidRPr="00447198" w:rsidSect="00F8667C">
      <w:headerReference w:type="default" r:id="rId13"/>
      <w:footerReference w:type="default" r:id="rId14"/>
      <w:headerReference w:type="first" r:id="rId15"/>
      <w:footerReference w:type="first" r:id="rId16"/>
      <w:pgSz w:w="11901" w:h="16834" w:code="9"/>
      <w:pgMar w:top="1701" w:right="1418" w:bottom="1302" w:left="1418" w:header="624" w:footer="851" w:gutter="0"/>
      <w:paperSrc w:first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6F" w:rsidRDefault="006D4C6F">
      <w:r>
        <w:separator/>
      </w:r>
    </w:p>
  </w:endnote>
  <w:endnote w:type="continuationSeparator" w:id="0">
    <w:p w:rsidR="006D4C6F" w:rsidRDefault="006D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A" w:rsidRPr="00212DFD" w:rsidRDefault="0021452A" w:rsidP="00C02A46">
    <w:pPr>
      <w:pStyle w:val="Sidefod"/>
      <w:ind w:right="-1418" w:hanging="1418"/>
      <w:jc w:val="center"/>
      <w:rPr>
        <w:rFonts w:ascii="Arial" w:hAnsi="Arial" w:cs="Arial"/>
        <w:b/>
        <w:color w:val="00788A"/>
        <w:sz w:val="16"/>
        <w:lang w:val="en-US"/>
      </w:rPr>
    </w:pPr>
    <w:r w:rsidRPr="00212DFD">
      <w:rPr>
        <w:rFonts w:ascii="Arial" w:hAnsi="Arial" w:cs="Arial"/>
        <w:b/>
        <w:color w:val="00788A"/>
        <w:sz w:val="16"/>
        <w:lang w:val="en-US"/>
      </w:rPr>
      <w:t xml:space="preserve">Danmarks Biblioteksforening • The Danish Library Association </w:t>
    </w:r>
  </w:p>
  <w:p w:rsidR="0021452A" w:rsidRPr="00212DFD" w:rsidRDefault="0021452A" w:rsidP="00C02A46">
    <w:pPr>
      <w:pStyle w:val="Sidefod"/>
      <w:ind w:right="-1418" w:hanging="1418"/>
      <w:jc w:val="center"/>
      <w:rPr>
        <w:b/>
        <w:color w:val="00788A"/>
        <w:sz w:val="16"/>
      </w:rPr>
    </w:pPr>
    <w:r w:rsidRPr="00ED24F7">
      <w:rPr>
        <w:rFonts w:ascii="Arial" w:hAnsi="Arial" w:cs="Arial"/>
        <w:b/>
        <w:color w:val="00788A"/>
        <w:sz w:val="16"/>
        <w:lang w:val="en-US"/>
      </w:rPr>
      <w:t xml:space="preserve"> </w:t>
    </w:r>
    <w:r w:rsidRPr="00212DFD">
      <w:rPr>
        <w:rFonts w:ascii="Arial" w:hAnsi="Arial" w:cs="Arial"/>
        <w:b/>
        <w:color w:val="00788A"/>
        <w:sz w:val="16"/>
      </w:rPr>
      <w:t xml:space="preserve">Vartov • Farvergade 27D, 2. sal </w:t>
    </w:r>
    <w:proofErr w:type="gramStart"/>
    <w:r w:rsidRPr="00212DFD">
      <w:rPr>
        <w:rFonts w:ascii="Arial" w:hAnsi="Arial" w:cs="Arial"/>
        <w:b/>
        <w:color w:val="00788A"/>
        <w:sz w:val="16"/>
      </w:rPr>
      <w:t>•  1463</w:t>
    </w:r>
    <w:proofErr w:type="gramEnd"/>
    <w:r w:rsidRPr="00212DFD">
      <w:rPr>
        <w:rFonts w:ascii="Arial" w:hAnsi="Arial" w:cs="Arial"/>
        <w:b/>
        <w:color w:val="00788A"/>
        <w:sz w:val="16"/>
      </w:rPr>
      <w:t xml:space="preserve"> København K •  </w:t>
    </w:r>
    <w:proofErr w:type="spellStart"/>
    <w:r w:rsidRPr="00212DFD">
      <w:rPr>
        <w:rFonts w:ascii="Arial" w:hAnsi="Arial" w:cs="Arial"/>
        <w:b/>
        <w:color w:val="00788A"/>
        <w:sz w:val="16"/>
      </w:rPr>
      <w:t>tlf</w:t>
    </w:r>
    <w:proofErr w:type="spellEnd"/>
    <w:r w:rsidRPr="00212DFD">
      <w:rPr>
        <w:rFonts w:ascii="Arial" w:hAnsi="Arial" w:cs="Arial"/>
        <w:b/>
        <w:color w:val="00788A"/>
        <w:sz w:val="16"/>
      </w:rPr>
      <w:t xml:space="preserve"> +45 3325 0935 •  dbf@dbf.dk •  www.dbf.dk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A" w:rsidRPr="00C6364F" w:rsidRDefault="0021452A" w:rsidP="0093384E">
    <w:pPr>
      <w:pStyle w:val="Sidefod"/>
      <w:ind w:right="-1418" w:hanging="1418"/>
      <w:jc w:val="center"/>
      <w:rPr>
        <w:rFonts w:ascii="Arial" w:hAnsi="Arial" w:cs="Arial"/>
        <w:b/>
        <w:color w:val="00788A"/>
        <w:sz w:val="16"/>
        <w:lang w:val="en-US"/>
      </w:rPr>
    </w:pPr>
    <w:r w:rsidRPr="00C6364F">
      <w:rPr>
        <w:rFonts w:ascii="Arial" w:hAnsi="Arial" w:cs="Arial"/>
        <w:b/>
        <w:color w:val="00788A"/>
        <w:sz w:val="16"/>
        <w:lang w:val="en-US"/>
      </w:rPr>
      <w:t xml:space="preserve">Danmarks Biblioteksforening • The Danish Library Association </w:t>
    </w:r>
  </w:p>
  <w:p w:rsidR="0021452A" w:rsidRPr="00EC1BCD" w:rsidRDefault="0021452A" w:rsidP="00285D45">
    <w:pPr>
      <w:pStyle w:val="Sidefod"/>
      <w:ind w:right="-1418" w:hanging="1418"/>
      <w:jc w:val="center"/>
      <w:rPr>
        <w:rFonts w:ascii="Arial" w:hAnsi="Arial" w:cs="Arial"/>
        <w:b/>
        <w:color w:val="31849B"/>
        <w:sz w:val="16"/>
        <w:szCs w:val="16"/>
      </w:rPr>
    </w:pPr>
    <w:r w:rsidRPr="00C6364F">
      <w:rPr>
        <w:rFonts w:ascii="Arial" w:hAnsi="Arial" w:cs="Arial"/>
        <w:b/>
        <w:color w:val="00788A"/>
        <w:sz w:val="16"/>
        <w:lang w:val="en-US"/>
      </w:rPr>
      <w:t xml:space="preserve"> </w:t>
    </w:r>
    <w:r w:rsidRPr="00C6364F">
      <w:rPr>
        <w:rFonts w:ascii="Arial" w:hAnsi="Arial" w:cs="Arial"/>
        <w:b/>
        <w:color w:val="00788A"/>
        <w:sz w:val="16"/>
      </w:rPr>
      <w:t xml:space="preserve">Vartov • Farvergade 27D, 2. sal </w:t>
    </w:r>
    <w:proofErr w:type="gramStart"/>
    <w:r w:rsidRPr="00C6364F">
      <w:rPr>
        <w:rFonts w:ascii="Arial" w:hAnsi="Arial" w:cs="Arial"/>
        <w:b/>
        <w:color w:val="00788A"/>
        <w:sz w:val="16"/>
      </w:rPr>
      <w:t>•  1463</w:t>
    </w:r>
    <w:proofErr w:type="gramEnd"/>
    <w:r w:rsidRPr="00C6364F">
      <w:rPr>
        <w:rFonts w:ascii="Arial" w:hAnsi="Arial" w:cs="Arial"/>
        <w:b/>
        <w:color w:val="00788A"/>
        <w:sz w:val="16"/>
      </w:rPr>
      <w:t xml:space="preserve"> Københa</w:t>
    </w:r>
    <w:r w:rsidR="00DC3B3A" w:rsidRPr="00C6364F">
      <w:rPr>
        <w:rFonts w:ascii="Arial" w:hAnsi="Arial" w:cs="Arial"/>
        <w:b/>
        <w:color w:val="00788A"/>
        <w:sz w:val="16"/>
      </w:rPr>
      <w:t xml:space="preserve">vn K •  </w:t>
    </w:r>
    <w:proofErr w:type="spellStart"/>
    <w:r w:rsidR="00DC3B3A" w:rsidRPr="00C6364F">
      <w:rPr>
        <w:rFonts w:ascii="Arial" w:hAnsi="Arial" w:cs="Arial"/>
        <w:b/>
        <w:color w:val="00788A"/>
        <w:sz w:val="16"/>
      </w:rPr>
      <w:t>tlf</w:t>
    </w:r>
    <w:proofErr w:type="spellEnd"/>
    <w:r w:rsidR="00DC3B3A" w:rsidRPr="00C6364F">
      <w:rPr>
        <w:rFonts w:ascii="Arial" w:hAnsi="Arial" w:cs="Arial"/>
        <w:b/>
        <w:color w:val="00788A"/>
        <w:sz w:val="16"/>
      </w:rPr>
      <w:t xml:space="preserve"> +45 3325 0935 •  db@db.dk •  </w:t>
    </w:r>
    <w:hyperlink r:id="rId1" w:history="1">
      <w:r w:rsidR="00C6364F" w:rsidRPr="00C6364F">
        <w:rPr>
          <w:rStyle w:val="Hyperlink"/>
          <w:rFonts w:ascii="Arial" w:hAnsi="Arial" w:cs="Arial"/>
          <w:b/>
          <w:sz w:val="16"/>
        </w:rPr>
        <w:t>www.db.dk</w:t>
      </w:r>
    </w:hyperlink>
    <w:r w:rsidR="00C6364F" w:rsidRPr="00C6364F">
      <w:rPr>
        <w:rFonts w:ascii="Arial" w:hAnsi="Arial" w:cs="Arial"/>
        <w:b/>
        <w:color w:val="00788A"/>
        <w:sz w:val="16"/>
      </w:rPr>
      <w:br/>
    </w:r>
    <w:r w:rsidR="00C6364F" w:rsidRPr="00EC1BCD">
      <w:rPr>
        <w:rFonts w:ascii="Arial" w:hAnsi="Arial" w:cs="Arial"/>
        <w:b/>
        <w:color w:val="31849B"/>
        <w:sz w:val="16"/>
        <w:szCs w:val="16"/>
      </w:rPr>
      <w:t>Bank: Nordea • Konto: 2217 3065674830 • IBAN: DK6420003065674830 • SWIFT: NDEADKKK • CVR-nr.: DK55618410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6F" w:rsidRDefault="006D4C6F">
      <w:r>
        <w:separator/>
      </w:r>
    </w:p>
  </w:footnote>
  <w:footnote w:type="continuationSeparator" w:id="0">
    <w:p w:rsidR="006D4C6F" w:rsidRDefault="006D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A" w:rsidRDefault="00724033" w:rsidP="00C02A46">
    <w:pPr>
      <w:pStyle w:val="Sidehoved"/>
      <w:ind w:right="-714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5814695</wp:posOffset>
          </wp:positionH>
          <wp:positionV relativeFrom="paragraph">
            <wp:posOffset>-91440</wp:posOffset>
          </wp:positionV>
          <wp:extent cx="524510" cy="523875"/>
          <wp:effectExtent l="0" t="0" r="8890" b="9525"/>
          <wp:wrapNone/>
          <wp:docPr id="2" name="Billede 4" descr="BI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BI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52A" w:rsidRDefault="0021452A" w:rsidP="00C02A46">
    <w:pPr>
      <w:pStyle w:val="Sidehoved"/>
      <w:ind w:right="-71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A" w:rsidRDefault="0072403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5214620</wp:posOffset>
          </wp:positionH>
          <wp:positionV relativeFrom="paragraph">
            <wp:posOffset>-91440</wp:posOffset>
          </wp:positionV>
          <wp:extent cx="1054100" cy="1054100"/>
          <wp:effectExtent l="0" t="0" r="0" b="0"/>
          <wp:wrapNone/>
          <wp:docPr id="1" name="Billede 3" descr="BI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I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52A">
      <w:tab/>
    </w:r>
    <w:r w:rsidR="0021452A">
      <w:tab/>
    </w:r>
    <w:r w:rsidR="0021452A">
      <w:tab/>
    </w:r>
    <w:r w:rsidR="002145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03434C7F"/>
    <w:multiLevelType w:val="hybridMultilevel"/>
    <w:tmpl w:val="A198CAC2"/>
    <w:lvl w:ilvl="0" w:tplc="BEF2C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E0840"/>
    <w:multiLevelType w:val="hybridMultilevel"/>
    <w:tmpl w:val="19C0400A"/>
    <w:lvl w:ilvl="0" w:tplc="EDA2DDF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5324915"/>
    <w:multiLevelType w:val="hybridMultilevel"/>
    <w:tmpl w:val="343AF6E6"/>
    <w:lvl w:ilvl="0" w:tplc="60DC7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0210"/>
    <w:multiLevelType w:val="hybridMultilevel"/>
    <w:tmpl w:val="B916FB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02FC7"/>
    <w:multiLevelType w:val="hybridMultilevel"/>
    <w:tmpl w:val="EFD0B2FE"/>
    <w:lvl w:ilvl="0" w:tplc="5032F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3018"/>
    <w:multiLevelType w:val="hybridMultilevel"/>
    <w:tmpl w:val="08F85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2D7FC8"/>
    <w:multiLevelType w:val="multilevel"/>
    <w:tmpl w:val="F41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1764F"/>
    <w:multiLevelType w:val="hybridMultilevel"/>
    <w:tmpl w:val="16643F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E6BCF"/>
    <w:multiLevelType w:val="hybridMultilevel"/>
    <w:tmpl w:val="7F16F4C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D1A97"/>
    <w:multiLevelType w:val="hybridMultilevel"/>
    <w:tmpl w:val="991AE71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C735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Ansi="Courier New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F59B6"/>
    <w:multiLevelType w:val="hybridMultilevel"/>
    <w:tmpl w:val="32BE01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77000"/>
    <w:multiLevelType w:val="hybridMultilevel"/>
    <w:tmpl w:val="106EAF86"/>
    <w:lvl w:ilvl="0" w:tplc="52B69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81B8E">
      <w:numFmt w:val="none"/>
      <w:lvlText w:val=""/>
      <w:lvlJc w:val="left"/>
      <w:pPr>
        <w:tabs>
          <w:tab w:val="num" w:pos="360"/>
        </w:tabs>
      </w:pPr>
    </w:lvl>
    <w:lvl w:ilvl="2" w:tplc="8F9CC786">
      <w:numFmt w:val="none"/>
      <w:lvlText w:val=""/>
      <w:lvlJc w:val="left"/>
      <w:pPr>
        <w:tabs>
          <w:tab w:val="num" w:pos="360"/>
        </w:tabs>
      </w:pPr>
    </w:lvl>
    <w:lvl w:ilvl="3" w:tplc="E9FE777C">
      <w:numFmt w:val="none"/>
      <w:lvlText w:val=""/>
      <w:lvlJc w:val="left"/>
      <w:pPr>
        <w:tabs>
          <w:tab w:val="num" w:pos="360"/>
        </w:tabs>
      </w:pPr>
    </w:lvl>
    <w:lvl w:ilvl="4" w:tplc="75F4A596">
      <w:numFmt w:val="none"/>
      <w:lvlText w:val=""/>
      <w:lvlJc w:val="left"/>
      <w:pPr>
        <w:tabs>
          <w:tab w:val="num" w:pos="360"/>
        </w:tabs>
      </w:pPr>
    </w:lvl>
    <w:lvl w:ilvl="5" w:tplc="DDA47122">
      <w:numFmt w:val="none"/>
      <w:lvlText w:val=""/>
      <w:lvlJc w:val="left"/>
      <w:pPr>
        <w:tabs>
          <w:tab w:val="num" w:pos="360"/>
        </w:tabs>
      </w:pPr>
    </w:lvl>
    <w:lvl w:ilvl="6" w:tplc="BA6C6FA0">
      <w:numFmt w:val="none"/>
      <w:lvlText w:val=""/>
      <w:lvlJc w:val="left"/>
      <w:pPr>
        <w:tabs>
          <w:tab w:val="num" w:pos="360"/>
        </w:tabs>
      </w:pPr>
    </w:lvl>
    <w:lvl w:ilvl="7" w:tplc="DFE03DD6">
      <w:numFmt w:val="none"/>
      <w:lvlText w:val=""/>
      <w:lvlJc w:val="left"/>
      <w:pPr>
        <w:tabs>
          <w:tab w:val="num" w:pos="360"/>
        </w:tabs>
      </w:pPr>
    </w:lvl>
    <w:lvl w:ilvl="8" w:tplc="A5B819F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D17E92"/>
    <w:multiLevelType w:val="hybridMultilevel"/>
    <w:tmpl w:val="16E804A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7774C"/>
    <w:multiLevelType w:val="hybridMultilevel"/>
    <w:tmpl w:val="E9F2A93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4"/>
    <w:rsid w:val="0003315E"/>
    <w:rsid w:val="00035437"/>
    <w:rsid w:val="00052825"/>
    <w:rsid w:val="000620A4"/>
    <w:rsid w:val="0006528F"/>
    <w:rsid w:val="000943D0"/>
    <w:rsid w:val="000A2DB6"/>
    <w:rsid w:val="000D1B7D"/>
    <w:rsid w:val="000D2155"/>
    <w:rsid w:val="00133A0E"/>
    <w:rsid w:val="0014790A"/>
    <w:rsid w:val="001514D8"/>
    <w:rsid w:val="001B3D63"/>
    <w:rsid w:val="001D5881"/>
    <w:rsid w:val="00212DFD"/>
    <w:rsid w:val="0021452A"/>
    <w:rsid w:val="00221D85"/>
    <w:rsid w:val="00255812"/>
    <w:rsid w:val="0025608C"/>
    <w:rsid w:val="00261660"/>
    <w:rsid w:val="002746CF"/>
    <w:rsid w:val="00274BF6"/>
    <w:rsid w:val="00285D45"/>
    <w:rsid w:val="00290001"/>
    <w:rsid w:val="002A2DDD"/>
    <w:rsid w:val="00313A48"/>
    <w:rsid w:val="003608F2"/>
    <w:rsid w:val="003739C7"/>
    <w:rsid w:val="00380B83"/>
    <w:rsid w:val="003873C7"/>
    <w:rsid w:val="003922AE"/>
    <w:rsid w:val="00395721"/>
    <w:rsid w:val="003B54BF"/>
    <w:rsid w:val="003D32E6"/>
    <w:rsid w:val="003E3419"/>
    <w:rsid w:val="003F058B"/>
    <w:rsid w:val="00404C29"/>
    <w:rsid w:val="00417409"/>
    <w:rsid w:val="00447198"/>
    <w:rsid w:val="00462AE7"/>
    <w:rsid w:val="00482F1B"/>
    <w:rsid w:val="004C37D8"/>
    <w:rsid w:val="004E013E"/>
    <w:rsid w:val="00511BC1"/>
    <w:rsid w:val="005224FB"/>
    <w:rsid w:val="005348B7"/>
    <w:rsid w:val="00554A00"/>
    <w:rsid w:val="0056529C"/>
    <w:rsid w:val="00572AC6"/>
    <w:rsid w:val="005B245A"/>
    <w:rsid w:val="005C2DE0"/>
    <w:rsid w:val="005D66BF"/>
    <w:rsid w:val="005E445A"/>
    <w:rsid w:val="005F61A8"/>
    <w:rsid w:val="00607B1C"/>
    <w:rsid w:val="00622379"/>
    <w:rsid w:val="00622919"/>
    <w:rsid w:val="00634D78"/>
    <w:rsid w:val="006374D7"/>
    <w:rsid w:val="006745C5"/>
    <w:rsid w:val="00674652"/>
    <w:rsid w:val="00681A32"/>
    <w:rsid w:val="00691644"/>
    <w:rsid w:val="006B3CD5"/>
    <w:rsid w:val="006D4C6F"/>
    <w:rsid w:val="006E318F"/>
    <w:rsid w:val="00702FE6"/>
    <w:rsid w:val="00724033"/>
    <w:rsid w:val="0074387D"/>
    <w:rsid w:val="007457B6"/>
    <w:rsid w:val="007506C2"/>
    <w:rsid w:val="007945FE"/>
    <w:rsid w:val="007E7256"/>
    <w:rsid w:val="008153C8"/>
    <w:rsid w:val="00824D5C"/>
    <w:rsid w:val="008401B3"/>
    <w:rsid w:val="008811F7"/>
    <w:rsid w:val="00887FD9"/>
    <w:rsid w:val="008A0A9E"/>
    <w:rsid w:val="008A38B0"/>
    <w:rsid w:val="008C1286"/>
    <w:rsid w:val="008C589F"/>
    <w:rsid w:val="00906966"/>
    <w:rsid w:val="0093384E"/>
    <w:rsid w:val="009417FB"/>
    <w:rsid w:val="009503CB"/>
    <w:rsid w:val="009758C8"/>
    <w:rsid w:val="009A77EB"/>
    <w:rsid w:val="009B4C72"/>
    <w:rsid w:val="009C33EF"/>
    <w:rsid w:val="009C4003"/>
    <w:rsid w:val="009D2BB5"/>
    <w:rsid w:val="00A00BA6"/>
    <w:rsid w:val="00A04CFC"/>
    <w:rsid w:val="00A225F7"/>
    <w:rsid w:val="00A24843"/>
    <w:rsid w:val="00AB01E9"/>
    <w:rsid w:val="00AB2AA0"/>
    <w:rsid w:val="00AC0F42"/>
    <w:rsid w:val="00AE6F45"/>
    <w:rsid w:val="00B07D02"/>
    <w:rsid w:val="00B20A5C"/>
    <w:rsid w:val="00B456C4"/>
    <w:rsid w:val="00B55667"/>
    <w:rsid w:val="00B65709"/>
    <w:rsid w:val="00B97BCF"/>
    <w:rsid w:val="00BA6A9D"/>
    <w:rsid w:val="00BB55D9"/>
    <w:rsid w:val="00BE10F3"/>
    <w:rsid w:val="00C02A46"/>
    <w:rsid w:val="00C33C60"/>
    <w:rsid w:val="00C36686"/>
    <w:rsid w:val="00C547A6"/>
    <w:rsid w:val="00C6364F"/>
    <w:rsid w:val="00C917F7"/>
    <w:rsid w:val="00CA7591"/>
    <w:rsid w:val="00CB2879"/>
    <w:rsid w:val="00CC5374"/>
    <w:rsid w:val="00D007C7"/>
    <w:rsid w:val="00D01432"/>
    <w:rsid w:val="00D326F5"/>
    <w:rsid w:val="00D376B7"/>
    <w:rsid w:val="00D4093F"/>
    <w:rsid w:val="00D55E06"/>
    <w:rsid w:val="00D55EA1"/>
    <w:rsid w:val="00D91038"/>
    <w:rsid w:val="00D94ACF"/>
    <w:rsid w:val="00DC3B3A"/>
    <w:rsid w:val="00E13A19"/>
    <w:rsid w:val="00E15675"/>
    <w:rsid w:val="00E36FF7"/>
    <w:rsid w:val="00E406BB"/>
    <w:rsid w:val="00E41E77"/>
    <w:rsid w:val="00E53750"/>
    <w:rsid w:val="00E70D84"/>
    <w:rsid w:val="00E756A1"/>
    <w:rsid w:val="00E75CD8"/>
    <w:rsid w:val="00EB30DC"/>
    <w:rsid w:val="00EC1BCD"/>
    <w:rsid w:val="00EC4C88"/>
    <w:rsid w:val="00ED24F7"/>
    <w:rsid w:val="00ED7BF3"/>
    <w:rsid w:val="00EF5EE3"/>
    <w:rsid w:val="00F00412"/>
    <w:rsid w:val="00F0682D"/>
    <w:rsid w:val="00F2663C"/>
    <w:rsid w:val="00F71848"/>
    <w:rsid w:val="00F77475"/>
    <w:rsid w:val="00F8667C"/>
    <w:rsid w:val="00FA0646"/>
    <w:rsid w:val="00FB4DD1"/>
    <w:rsid w:val="00FC6A05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18F"/>
    <w:rPr>
      <w:rFonts w:eastAsia="Batang"/>
      <w:sz w:val="24"/>
      <w:szCs w:val="24"/>
      <w:lang w:eastAsia="ko-KR"/>
    </w:rPr>
  </w:style>
  <w:style w:type="paragraph" w:styleId="Overskrift1">
    <w:name w:val="heading 1"/>
    <w:basedOn w:val="Normal"/>
    <w:next w:val="Normal"/>
    <w:qFormat/>
    <w:rsid w:val="003F05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da-DK"/>
    </w:rPr>
  </w:style>
  <w:style w:type="paragraph" w:styleId="Overskrift2">
    <w:name w:val="heading 2"/>
    <w:basedOn w:val="Normal"/>
    <w:next w:val="Normal"/>
    <w:qFormat/>
    <w:rsid w:val="003F058B"/>
    <w:pPr>
      <w:keepNext/>
      <w:tabs>
        <w:tab w:val="decimal" w:pos="4536"/>
        <w:tab w:val="decimal" w:pos="7371"/>
      </w:tabs>
      <w:outlineLvl w:val="1"/>
    </w:pPr>
    <w:rPr>
      <w:rFonts w:ascii="Arial" w:eastAsia="Arial Unicode MS" w:hAnsi="Arial" w:cs="Arial"/>
      <w:sz w:val="36"/>
      <w:szCs w:val="20"/>
      <w:lang w:eastAsia="da-DK"/>
    </w:rPr>
  </w:style>
  <w:style w:type="paragraph" w:styleId="Overskrift3">
    <w:name w:val="heading 3"/>
    <w:basedOn w:val="Normal"/>
    <w:next w:val="Normal"/>
    <w:qFormat/>
    <w:rsid w:val="003F058B"/>
    <w:pPr>
      <w:keepNext/>
      <w:outlineLvl w:val="2"/>
    </w:pPr>
    <w:rPr>
      <w:rFonts w:ascii="Arial" w:eastAsia="Arial Unicode MS" w:hAnsi="Arial" w:cs="Arial"/>
      <w:b/>
      <w:bCs/>
      <w:sz w:val="40"/>
      <w:szCs w:val="20"/>
      <w:lang w:eastAsia="da-DK"/>
    </w:rPr>
  </w:style>
  <w:style w:type="paragraph" w:styleId="Overskrift4">
    <w:name w:val="heading 4"/>
    <w:basedOn w:val="Normal"/>
    <w:next w:val="Normal"/>
    <w:qFormat/>
    <w:rsid w:val="003F058B"/>
    <w:pPr>
      <w:keepNext/>
      <w:overflowPunct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35AD8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F35AD8"/>
    <w:pPr>
      <w:tabs>
        <w:tab w:val="center" w:pos="4153"/>
        <w:tab w:val="right" w:pos="8306"/>
      </w:tabs>
    </w:pPr>
  </w:style>
  <w:style w:type="paragraph" w:customStyle="1" w:styleId="InsideAddressName">
    <w:name w:val="Inside Address Name"/>
    <w:basedOn w:val="InsideAddress"/>
    <w:rsid w:val="006E332A"/>
    <w:pPr>
      <w:keepNext/>
    </w:pPr>
    <w:rPr>
      <w:b/>
    </w:rPr>
  </w:style>
  <w:style w:type="paragraph" w:customStyle="1" w:styleId="InsideAddress">
    <w:name w:val="Inside Address"/>
    <w:basedOn w:val="Brdtekst"/>
    <w:rsid w:val="006E332A"/>
    <w:pPr>
      <w:widowControl w:val="0"/>
      <w:spacing w:after="0"/>
    </w:pPr>
    <w:rPr>
      <w:rFonts w:ascii="Garamond" w:eastAsia="Garamond" w:hAnsi="Garamond"/>
      <w:kern w:val="28"/>
      <w:sz w:val="20"/>
      <w:szCs w:val="20"/>
      <w:lang w:val="en-US"/>
    </w:rPr>
  </w:style>
  <w:style w:type="paragraph" w:styleId="Brdtekst">
    <w:name w:val="Body Text"/>
    <w:basedOn w:val="Normal"/>
    <w:rsid w:val="006E332A"/>
    <w:pPr>
      <w:spacing w:after="120"/>
    </w:pPr>
  </w:style>
  <w:style w:type="character" w:styleId="Hyperlink">
    <w:name w:val="Hyperlink"/>
    <w:rsid w:val="003F058B"/>
    <w:rPr>
      <w:color w:val="0000FF"/>
      <w:u w:val="single"/>
    </w:rPr>
  </w:style>
  <w:style w:type="character" w:styleId="Fremhv">
    <w:name w:val="Emphasis"/>
    <w:qFormat/>
    <w:rsid w:val="006E318F"/>
    <w:rPr>
      <w:i/>
      <w:iCs/>
    </w:rPr>
  </w:style>
  <w:style w:type="character" w:styleId="Strk">
    <w:name w:val="Strong"/>
    <w:qFormat/>
    <w:rsid w:val="006E318F"/>
    <w:rPr>
      <w:b/>
      <w:bCs/>
    </w:rPr>
  </w:style>
  <w:style w:type="paragraph" w:styleId="Brdtekstindrykning">
    <w:name w:val="Body Text Indent"/>
    <w:basedOn w:val="Normal"/>
    <w:rsid w:val="00D4093F"/>
    <w:pPr>
      <w:spacing w:after="120"/>
      <w:ind w:left="283"/>
    </w:pPr>
  </w:style>
  <w:style w:type="character" w:customStyle="1" w:styleId="copy1">
    <w:name w:val="copy1"/>
    <w:rsid w:val="003E3419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uiPriority w:val="99"/>
    <w:rsid w:val="00ED7BF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C366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36686"/>
    <w:rPr>
      <w:rFonts w:ascii="Tahoma" w:eastAsia="Batang" w:hAnsi="Tahoma" w:cs="Tahoma"/>
      <w:sz w:val="16"/>
      <w:szCs w:val="16"/>
      <w:lang w:eastAsia="ko-KR"/>
    </w:rPr>
  </w:style>
  <w:style w:type="paragraph" w:styleId="Listeafsnit">
    <w:name w:val="List Paragraph"/>
    <w:basedOn w:val="Normal"/>
    <w:uiPriority w:val="34"/>
    <w:qFormat/>
    <w:rsid w:val="006D4C6F"/>
    <w:pPr>
      <w:ind w:left="720"/>
    </w:pPr>
    <w:rPr>
      <w:rFonts w:ascii="Calibri" w:eastAsia="Times New Roman" w:hAnsi="Calibri"/>
      <w:sz w:val="22"/>
      <w:szCs w:val="22"/>
      <w:lang w:eastAsia="da-DK"/>
    </w:rPr>
  </w:style>
  <w:style w:type="character" w:customStyle="1" w:styleId="apple-converted-space">
    <w:name w:val="apple-converted-space"/>
    <w:rsid w:val="006D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18F"/>
    <w:rPr>
      <w:rFonts w:eastAsia="Batang"/>
      <w:sz w:val="24"/>
      <w:szCs w:val="24"/>
      <w:lang w:eastAsia="ko-KR"/>
    </w:rPr>
  </w:style>
  <w:style w:type="paragraph" w:styleId="Overskrift1">
    <w:name w:val="heading 1"/>
    <w:basedOn w:val="Normal"/>
    <w:next w:val="Normal"/>
    <w:qFormat/>
    <w:rsid w:val="003F05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da-DK"/>
    </w:rPr>
  </w:style>
  <w:style w:type="paragraph" w:styleId="Overskrift2">
    <w:name w:val="heading 2"/>
    <w:basedOn w:val="Normal"/>
    <w:next w:val="Normal"/>
    <w:qFormat/>
    <w:rsid w:val="003F058B"/>
    <w:pPr>
      <w:keepNext/>
      <w:tabs>
        <w:tab w:val="decimal" w:pos="4536"/>
        <w:tab w:val="decimal" w:pos="7371"/>
      </w:tabs>
      <w:outlineLvl w:val="1"/>
    </w:pPr>
    <w:rPr>
      <w:rFonts w:ascii="Arial" w:eastAsia="Arial Unicode MS" w:hAnsi="Arial" w:cs="Arial"/>
      <w:sz w:val="36"/>
      <w:szCs w:val="20"/>
      <w:lang w:eastAsia="da-DK"/>
    </w:rPr>
  </w:style>
  <w:style w:type="paragraph" w:styleId="Overskrift3">
    <w:name w:val="heading 3"/>
    <w:basedOn w:val="Normal"/>
    <w:next w:val="Normal"/>
    <w:qFormat/>
    <w:rsid w:val="003F058B"/>
    <w:pPr>
      <w:keepNext/>
      <w:outlineLvl w:val="2"/>
    </w:pPr>
    <w:rPr>
      <w:rFonts w:ascii="Arial" w:eastAsia="Arial Unicode MS" w:hAnsi="Arial" w:cs="Arial"/>
      <w:b/>
      <w:bCs/>
      <w:sz w:val="40"/>
      <w:szCs w:val="20"/>
      <w:lang w:eastAsia="da-DK"/>
    </w:rPr>
  </w:style>
  <w:style w:type="paragraph" w:styleId="Overskrift4">
    <w:name w:val="heading 4"/>
    <w:basedOn w:val="Normal"/>
    <w:next w:val="Normal"/>
    <w:qFormat/>
    <w:rsid w:val="003F058B"/>
    <w:pPr>
      <w:keepNext/>
      <w:overflowPunct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35AD8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F35AD8"/>
    <w:pPr>
      <w:tabs>
        <w:tab w:val="center" w:pos="4153"/>
        <w:tab w:val="right" w:pos="8306"/>
      </w:tabs>
    </w:pPr>
  </w:style>
  <w:style w:type="paragraph" w:customStyle="1" w:styleId="InsideAddressName">
    <w:name w:val="Inside Address Name"/>
    <w:basedOn w:val="InsideAddress"/>
    <w:rsid w:val="006E332A"/>
    <w:pPr>
      <w:keepNext/>
    </w:pPr>
    <w:rPr>
      <w:b/>
    </w:rPr>
  </w:style>
  <w:style w:type="paragraph" w:customStyle="1" w:styleId="InsideAddress">
    <w:name w:val="Inside Address"/>
    <w:basedOn w:val="Brdtekst"/>
    <w:rsid w:val="006E332A"/>
    <w:pPr>
      <w:widowControl w:val="0"/>
      <w:spacing w:after="0"/>
    </w:pPr>
    <w:rPr>
      <w:rFonts w:ascii="Garamond" w:eastAsia="Garamond" w:hAnsi="Garamond"/>
      <w:kern w:val="28"/>
      <w:sz w:val="20"/>
      <w:szCs w:val="20"/>
      <w:lang w:val="en-US"/>
    </w:rPr>
  </w:style>
  <w:style w:type="paragraph" w:styleId="Brdtekst">
    <w:name w:val="Body Text"/>
    <w:basedOn w:val="Normal"/>
    <w:rsid w:val="006E332A"/>
    <w:pPr>
      <w:spacing w:after="120"/>
    </w:pPr>
  </w:style>
  <w:style w:type="character" w:styleId="Hyperlink">
    <w:name w:val="Hyperlink"/>
    <w:rsid w:val="003F058B"/>
    <w:rPr>
      <w:color w:val="0000FF"/>
      <w:u w:val="single"/>
    </w:rPr>
  </w:style>
  <w:style w:type="character" w:styleId="Fremhv">
    <w:name w:val="Emphasis"/>
    <w:qFormat/>
    <w:rsid w:val="006E318F"/>
    <w:rPr>
      <w:i/>
      <w:iCs/>
    </w:rPr>
  </w:style>
  <w:style w:type="character" w:styleId="Strk">
    <w:name w:val="Strong"/>
    <w:qFormat/>
    <w:rsid w:val="006E318F"/>
    <w:rPr>
      <w:b/>
      <w:bCs/>
    </w:rPr>
  </w:style>
  <w:style w:type="paragraph" w:styleId="Brdtekstindrykning">
    <w:name w:val="Body Text Indent"/>
    <w:basedOn w:val="Normal"/>
    <w:rsid w:val="00D4093F"/>
    <w:pPr>
      <w:spacing w:after="120"/>
      <w:ind w:left="283"/>
    </w:pPr>
  </w:style>
  <w:style w:type="character" w:customStyle="1" w:styleId="copy1">
    <w:name w:val="copy1"/>
    <w:rsid w:val="003E3419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uiPriority w:val="99"/>
    <w:rsid w:val="00ED7BF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C366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36686"/>
    <w:rPr>
      <w:rFonts w:ascii="Tahoma" w:eastAsia="Batang" w:hAnsi="Tahoma" w:cs="Tahoma"/>
      <w:sz w:val="16"/>
      <w:szCs w:val="16"/>
      <w:lang w:eastAsia="ko-KR"/>
    </w:rPr>
  </w:style>
  <w:style w:type="paragraph" w:styleId="Listeafsnit">
    <w:name w:val="List Paragraph"/>
    <w:basedOn w:val="Normal"/>
    <w:uiPriority w:val="34"/>
    <w:qFormat/>
    <w:rsid w:val="006D4C6F"/>
    <w:pPr>
      <w:ind w:left="720"/>
    </w:pPr>
    <w:rPr>
      <w:rFonts w:ascii="Calibri" w:eastAsia="Times New Roman" w:hAnsi="Calibri"/>
      <w:sz w:val="22"/>
      <w:szCs w:val="22"/>
      <w:lang w:eastAsia="da-DK"/>
    </w:rPr>
  </w:style>
  <w:style w:type="character" w:customStyle="1" w:styleId="apple-converted-space">
    <w:name w:val="apple-converted-space"/>
    <w:rsid w:val="006D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vm.dk/Om-os/Ministeriets-internationale-arbejde/UNESCO/Den-danske-UNESCO-nationalkommiss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emtidensbiblioteker.dk/in-english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b.dk/files/dbf.dk/DB%20International%20Strateg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b.dk/international-arbejdsgrupp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DA47-C36C-425E-A6DC-5F5B7DC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København, 30.10.07</vt:lpstr>
    </vt:vector>
  </TitlesOfParts>
  <Company>Danmarks Biblioteksforening</Company>
  <LinksUpToDate>false</LinksUpToDate>
  <CharactersWithSpaces>3422</CharactersWithSpaces>
  <SharedDoc>false</SharedDoc>
  <HLinks>
    <vt:vector size="6" baseType="variant"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http://www.db.dk/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København, 30.10.07</dc:title>
  <dc:creator>Michel Steen-Hansen</dc:creator>
  <cp:lastModifiedBy>Jeanette Fog Vogelius</cp:lastModifiedBy>
  <cp:revision>3</cp:revision>
  <cp:lastPrinted>2015-01-05T12:31:00Z</cp:lastPrinted>
  <dcterms:created xsi:type="dcterms:W3CDTF">2015-01-05T12:35:00Z</dcterms:created>
  <dcterms:modified xsi:type="dcterms:W3CDTF">2015-01-05T12:46:00Z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</Properties>
</file>