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6A" w:rsidRPr="004B6592" w:rsidRDefault="006F0FB3" w:rsidP="007B716A">
      <w:pPr>
        <w:pStyle w:val="NormalWeb"/>
        <w:rPr>
          <w:rFonts w:asciiTheme="minorHAnsi" w:hAnsiTheme="minorHAnsi" w:cstheme="minorHAnsi"/>
          <w:sz w:val="22"/>
          <w:szCs w:val="22"/>
        </w:rPr>
      </w:pPr>
      <w:r w:rsidRPr="004B6592">
        <w:rPr>
          <w:rFonts w:asciiTheme="minorHAnsi" w:hAnsiTheme="minorHAnsi" w:cstheme="minorHAnsi"/>
          <w:sz w:val="22"/>
          <w:szCs w:val="22"/>
        </w:rPr>
        <w:t>Chefkonsulent</w:t>
      </w:r>
      <w:r w:rsidRPr="004B6592">
        <w:rPr>
          <w:rFonts w:asciiTheme="minorHAnsi" w:hAnsiTheme="minorHAnsi" w:cstheme="minorHAnsi"/>
          <w:sz w:val="22"/>
          <w:szCs w:val="22"/>
        </w:rPr>
        <w:br/>
      </w:r>
      <w:proofErr w:type="spellStart"/>
      <w:r w:rsidR="007B716A" w:rsidRPr="004B6592">
        <w:rPr>
          <w:rFonts w:asciiTheme="minorHAnsi" w:hAnsiTheme="minorHAnsi" w:cstheme="minorHAnsi"/>
          <w:sz w:val="22"/>
          <w:szCs w:val="22"/>
        </w:rPr>
        <w:t>Bine</w:t>
      </w:r>
      <w:proofErr w:type="spellEnd"/>
      <w:r w:rsidR="007B716A" w:rsidRPr="004B6592">
        <w:rPr>
          <w:rFonts w:asciiTheme="minorHAnsi" w:hAnsiTheme="minorHAnsi" w:cstheme="minorHAnsi"/>
          <w:sz w:val="22"/>
          <w:szCs w:val="22"/>
        </w:rPr>
        <w:t xml:space="preserve"> Larsen</w:t>
      </w:r>
      <w:r w:rsidR="007B716A" w:rsidRPr="004B6592">
        <w:rPr>
          <w:rFonts w:asciiTheme="minorHAnsi" w:hAnsiTheme="minorHAnsi" w:cstheme="minorHAnsi"/>
          <w:sz w:val="22"/>
          <w:szCs w:val="22"/>
        </w:rPr>
        <w:br/>
        <w:t>Digitaliseringsstyrelsen</w:t>
      </w:r>
    </w:p>
    <w:p w:rsidR="007B716A" w:rsidRPr="004B6592" w:rsidRDefault="007B716A" w:rsidP="007B716A">
      <w:pPr>
        <w:pStyle w:val="NormalWeb"/>
        <w:rPr>
          <w:rFonts w:asciiTheme="minorHAnsi" w:hAnsiTheme="minorHAnsi" w:cstheme="minorHAnsi"/>
          <w:sz w:val="22"/>
          <w:szCs w:val="22"/>
        </w:rPr>
      </w:pPr>
      <w:r w:rsidRPr="004B6592">
        <w:rPr>
          <w:rFonts w:asciiTheme="minorHAnsi" w:hAnsiTheme="minorHAnsi" w:cstheme="minorHAnsi"/>
          <w:sz w:val="22"/>
          <w:szCs w:val="22"/>
        </w:rPr>
        <w:t xml:space="preserve">Fremsendt til </w:t>
      </w:r>
      <w:hyperlink r:id="rId4" w:history="1">
        <w:r w:rsidR="00FE2A6F" w:rsidRPr="004B6592">
          <w:rPr>
            <w:rStyle w:val="Hyperlink"/>
            <w:rFonts w:asciiTheme="minorHAnsi" w:hAnsiTheme="minorHAnsi" w:cstheme="minorHAnsi"/>
            <w:sz w:val="22"/>
            <w:szCs w:val="22"/>
          </w:rPr>
          <w:t>bil@digst.dk</w:t>
        </w:r>
      </w:hyperlink>
      <w:r w:rsidR="00FE2A6F" w:rsidRPr="004B6592">
        <w:rPr>
          <w:rFonts w:asciiTheme="minorHAnsi" w:hAnsiTheme="minorHAnsi" w:cstheme="minorHAnsi"/>
          <w:sz w:val="22"/>
          <w:szCs w:val="22"/>
        </w:rPr>
        <w:t xml:space="preserve"> </w:t>
      </w:r>
      <w:r w:rsidR="00FE2A6F" w:rsidRPr="004B6592">
        <w:rPr>
          <w:rFonts w:asciiTheme="minorHAnsi" w:hAnsiTheme="minorHAnsi" w:cstheme="minorHAnsi"/>
          <w:sz w:val="22"/>
          <w:szCs w:val="22"/>
        </w:rPr>
        <w:br/>
        <w:t>10. februar 2012</w:t>
      </w:r>
      <w:r w:rsidR="00FE2A6F" w:rsidRPr="004B6592">
        <w:rPr>
          <w:rFonts w:asciiTheme="minorHAnsi" w:hAnsiTheme="minorHAnsi" w:cstheme="minorHAnsi"/>
          <w:sz w:val="22"/>
          <w:szCs w:val="22"/>
        </w:rPr>
        <w:br/>
      </w:r>
    </w:p>
    <w:p w:rsidR="007B716A" w:rsidRPr="004B6592" w:rsidRDefault="007B716A" w:rsidP="00FE2A6F">
      <w:pPr>
        <w:pStyle w:val="NormalWeb"/>
        <w:rPr>
          <w:rFonts w:asciiTheme="minorHAnsi" w:hAnsiTheme="minorHAnsi" w:cstheme="minorHAnsi"/>
          <w:b/>
          <w:sz w:val="22"/>
          <w:szCs w:val="22"/>
        </w:rPr>
      </w:pPr>
      <w:r w:rsidRPr="004B6592">
        <w:rPr>
          <w:rFonts w:asciiTheme="minorHAnsi" w:hAnsiTheme="minorHAnsi" w:cstheme="minorHAnsi"/>
          <w:b/>
          <w:bCs/>
          <w:color w:val="000000"/>
          <w:sz w:val="22"/>
          <w:szCs w:val="22"/>
        </w:rPr>
        <w:t>Høringssvar til ”Forslag til Lov om Offentlig Digital Post”</w:t>
      </w:r>
      <w:r w:rsidRPr="004B6592">
        <w:rPr>
          <w:rFonts w:asciiTheme="minorHAnsi" w:hAnsiTheme="minorHAnsi" w:cstheme="minorHAnsi"/>
          <w:b/>
          <w:bCs/>
          <w:color w:val="000000"/>
          <w:sz w:val="22"/>
          <w:szCs w:val="22"/>
        </w:rPr>
        <w:br/>
      </w:r>
      <w:r w:rsidR="00FE2A6F" w:rsidRPr="004B6592">
        <w:rPr>
          <w:rFonts w:asciiTheme="minorHAnsi" w:hAnsiTheme="minorHAnsi" w:cstheme="minorHAnsi"/>
          <w:sz w:val="22"/>
          <w:szCs w:val="22"/>
        </w:rPr>
        <w:br/>
      </w:r>
      <w:r w:rsidRPr="004B6592">
        <w:rPr>
          <w:rFonts w:asciiTheme="minorHAnsi" w:hAnsiTheme="minorHAnsi" w:cstheme="minorHAnsi"/>
          <w:sz w:val="22"/>
          <w:szCs w:val="22"/>
        </w:rPr>
        <w:t>Digitaliseringsstyrelsen har den 27. januar 2012 sendt ”Forslag til Lov om Offentlig Digital Post” i høring</w:t>
      </w:r>
      <w:r w:rsidRPr="004B6592">
        <w:rPr>
          <w:rFonts w:asciiTheme="minorHAnsi" w:hAnsiTheme="minorHAnsi" w:cstheme="minorHAnsi"/>
          <w:b/>
          <w:sz w:val="22"/>
          <w:szCs w:val="22"/>
        </w:rPr>
        <w:t>.</w:t>
      </w:r>
    </w:p>
    <w:p w:rsidR="007B716A" w:rsidRPr="004B6592" w:rsidRDefault="007B716A" w:rsidP="007B716A">
      <w:pPr>
        <w:pStyle w:val="NormalWeb"/>
        <w:rPr>
          <w:rFonts w:asciiTheme="minorHAnsi" w:hAnsiTheme="minorHAnsi" w:cstheme="minorHAnsi"/>
          <w:color w:val="000000"/>
          <w:sz w:val="22"/>
          <w:szCs w:val="22"/>
        </w:rPr>
      </w:pPr>
      <w:r w:rsidRPr="004B6592">
        <w:rPr>
          <w:rFonts w:asciiTheme="minorHAnsi" w:hAnsiTheme="minorHAnsi" w:cstheme="minorHAnsi"/>
          <w:color w:val="000000"/>
          <w:sz w:val="22"/>
          <w:szCs w:val="22"/>
        </w:rPr>
        <w:t xml:space="preserve">Borgere og virksomheder kan i dag vælge at tilmelde sig at modtage deres post fra det offentlige digitalt. Med lovforslaget udmøntes dele af den fællesoffentlige digitaliseringsstrategi. Forslaget bidrager til udmøntningen af målsætningen om, at al kommunikation mellem på den ene side det offentlige og på den anden side borgere og virksomheder skal ske digitalt i 2015. </w:t>
      </w:r>
      <w:r w:rsidR="00FE2A6F" w:rsidRPr="004B6592">
        <w:rPr>
          <w:rFonts w:asciiTheme="minorHAnsi" w:hAnsiTheme="minorHAnsi" w:cstheme="minorHAnsi"/>
          <w:color w:val="000000"/>
          <w:sz w:val="22"/>
          <w:szCs w:val="22"/>
        </w:rPr>
        <w:br/>
      </w:r>
      <w:r w:rsidRPr="004B6592">
        <w:rPr>
          <w:rFonts w:asciiTheme="minorHAnsi" w:hAnsiTheme="minorHAnsi" w:cstheme="minorHAnsi"/>
          <w:color w:val="000000"/>
          <w:sz w:val="22"/>
          <w:szCs w:val="22"/>
        </w:rPr>
        <w:t>Lovforslaget har to hovedformål – dels at fastlægge retsvirkningen af anvendelse af den offentlige digitale postløsning og dels at gøre det obligatorisk for borgere og virksomheder at blive tilsluttet til digital post.</w:t>
      </w:r>
    </w:p>
    <w:p w:rsidR="00FE2A6F" w:rsidRPr="004B6592" w:rsidRDefault="00FE2A6F" w:rsidP="007B716A">
      <w:pPr>
        <w:pStyle w:val="NormalWeb"/>
        <w:rPr>
          <w:rFonts w:asciiTheme="minorHAnsi" w:hAnsiTheme="minorHAnsi" w:cstheme="minorHAnsi"/>
          <w:color w:val="000000"/>
          <w:sz w:val="22"/>
          <w:szCs w:val="22"/>
        </w:rPr>
      </w:pPr>
      <w:r w:rsidRPr="004B6592">
        <w:rPr>
          <w:rFonts w:asciiTheme="minorHAnsi" w:hAnsiTheme="minorHAnsi" w:cstheme="minorHAnsi"/>
          <w:color w:val="000000"/>
          <w:sz w:val="22"/>
          <w:szCs w:val="22"/>
        </w:rPr>
        <w:t>Vi har bemærket, at Biblioteksparaplyen ikke er listet som høringsberettiget til forslaget, men da det har betydning for folkebibliotekerne, fremsendes hermed høringssvar fra Biblioteksparaplyen.</w:t>
      </w:r>
    </w:p>
    <w:p w:rsidR="00FE2A6F" w:rsidRPr="004B6592" w:rsidRDefault="007B716A" w:rsidP="007B716A">
      <w:pPr>
        <w:pStyle w:val="NormalWeb"/>
        <w:rPr>
          <w:rFonts w:asciiTheme="minorHAnsi" w:hAnsiTheme="minorHAnsi" w:cstheme="minorHAnsi"/>
          <w:color w:val="000000"/>
          <w:sz w:val="22"/>
          <w:szCs w:val="22"/>
        </w:rPr>
      </w:pPr>
      <w:r w:rsidRPr="004B6592">
        <w:rPr>
          <w:rFonts w:asciiTheme="minorHAnsi" w:hAnsiTheme="minorHAnsi" w:cstheme="minorHAnsi"/>
          <w:color w:val="000000"/>
          <w:sz w:val="22"/>
          <w:szCs w:val="22"/>
        </w:rPr>
        <w:t>Bibliotekerne hilser en øget brug af digital post</w:t>
      </w:r>
      <w:r w:rsidR="00FE2A6F" w:rsidRPr="004B6592">
        <w:rPr>
          <w:rFonts w:asciiTheme="minorHAnsi" w:hAnsiTheme="minorHAnsi" w:cstheme="minorHAnsi"/>
          <w:color w:val="000000"/>
          <w:sz w:val="22"/>
          <w:szCs w:val="22"/>
        </w:rPr>
        <w:t xml:space="preserve"> velkommen</w:t>
      </w:r>
      <w:r w:rsidRPr="004B6592">
        <w:rPr>
          <w:rFonts w:asciiTheme="minorHAnsi" w:hAnsiTheme="minorHAnsi" w:cstheme="minorHAnsi"/>
          <w:color w:val="000000"/>
          <w:sz w:val="22"/>
          <w:szCs w:val="22"/>
        </w:rPr>
        <w:t xml:space="preserve">. </w:t>
      </w:r>
      <w:r w:rsidR="00FE2A6F" w:rsidRPr="004B6592">
        <w:rPr>
          <w:rFonts w:asciiTheme="minorHAnsi" w:hAnsiTheme="minorHAnsi" w:cstheme="minorHAnsi"/>
          <w:color w:val="000000"/>
          <w:sz w:val="22"/>
          <w:szCs w:val="22"/>
        </w:rPr>
        <w:br/>
      </w:r>
      <w:r w:rsidR="00FE2A6F" w:rsidRPr="004B6592">
        <w:rPr>
          <w:rFonts w:asciiTheme="minorHAnsi" w:hAnsiTheme="minorHAnsi" w:cstheme="minorHAnsi"/>
          <w:color w:val="000000"/>
          <w:sz w:val="22"/>
          <w:szCs w:val="22"/>
        </w:rPr>
        <w:br/>
      </w:r>
      <w:r w:rsidRPr="004B6592">
        <w:rPr>
          <w:rFonts w:asciiTheme="minorHAnsi" w:hAnsiTheme="minorHAnsi" w:cstheme="minorHAnsi"/>
          <w:color w:val="000000"/>
          <w:sz w:val="22"/>
          <w:szCs w:val="22"/>
        </w:rPr>
        <w:t xml:space="preserve">I den forbindelse </w:t>
      </w:r>
      <w:r w:rsidR="00FE2A6F" w:rsidRPr="004B6592">
        <w:rPr>
          <w:rFonts w:asciiTheme="minorHAnsi" w:hAnsiTheme="minorHAnsi" w:cstheme="minorHAnsi"/>
          <w:color w:val="000000"/>
          <w:sz w:val="22"/>
          <w:szCs w:val="22"/>
        </w:rPr>
        <w:t>mener vi, at man bør med</w:t>
      </w:r>
      <w:r w:rsidRPr="004B6592">
        <w:rPr>
          <w:rFonts w:asciiTheme="minorHAnsi" w:hAnsiTheme="minorHAnsi" w:cstheme="minorHAnsi"/>
          <w:color w:val="000000"/>
          <w:sz w:val="22"/>
          <w:szCs w:val="22"/>
        </w:rPr>
        <w:t>tænke bibliotekerne aktivt i strate</w:t>
      </w:r>
      <w:r w:rsidR="00FE2A6F" w:rsidRPr="004B6592">
        <w:rPr>
          <w:rFonts w:asciiTheme="minorHAnsi" w:hAnsiTheme="minorHAnsi" w:cstheme="minorHAnsi"/>
          <w:color w:val="000000"/>
          <w:sz w:val="22"/>
          <w:szCs w:val="22"/>
        </w:rPr>
        <w:t>gien med at få implementeret digital post mellem borger og det offentlige.</w:t>
      </w:r>
      <w:r w:rsidR="00E3272F">
        <w:rPr>
          <w:rFonts w:asciiTheme="minorHAnsi" w:hAnsiTheme="minorHAnsi" w:cstheme="minorHAnsi"/>
          <w:color w:val="000000"/>
          <w:sz w:val="22"/>
          <w:szCs w:val="22"/>
        </w:rPr>
        <w:t xml:space="preserve"> 2/3 af bibliotekerne løser i dag borgerserviceopgaver for kommunerne. En aktuel undersøgelse fra Danmarks Biblioteksforening viser de mange forskellige former for samarbejde ombring borgerservice og digitale selvbetjeningsløsninger som med fordel bør inddrages i de fremadrettede løsninger. </w:t>
      </w:r>
    </w:p>
    <w:p w:rsidR="00FE2A6F" w:rsidRPr="004B6592" w:rsidRDefault="007B716A" w:rsidP="007B716A">
      <w:pPr>
        <w:pStyle w:val="NormalWeb"/>
        <w:rPr>
          <w:rFonts w:asciiTheme="minorHAnsi" w:hAnsiTheme="minorHAnsi" w:cstheme="minorHAnsi"/>
          <w:color w:val="000000"/>
          <w:sz w:val="22"/>
          <w:szCs w:val="22"/>
        </w:rPr>
      </w:pPr>
      <w:r w:rsidRPr="004B6592">
        <w:rPr>
          <w:rFonts w:asciiTheme="minorHAnsi" w:hAnsiTheme="minorHAnsi" w:cstheme="minorHAnsi"/>
          <w:color w:val="000000"/>
          <w:sz w:val="22"/>
          <w:szCs w:val="22"/>
        </w:rPr>
        <w:t xml:space="preserve">Bibliotekerne har hvert år tusindvis af kurser om </w:t>
      </w:r>
      <w:r w:rsidR="00FE2A6F" w:rsidRPr="004B6592">
        <w:rPr>
          <w:rFonts w:asciiTheme="minorHAnsi" w:hAnsiTheme="minorHAnsi" w:cstheme="minorHAnsi"/>
          <w:color w:val="000000"/>
          <w:sz w:val="22"/>
          <w:szCs w:val="22"/>
        </w:rPr>
        <w:t>”</w:t>
      </w:r>
      <w:r w:rsidRPr="004B6592">
        <w:rPr>
          <w:rFonts w:asciiTheme="minorHAnsi" w:hAnsiTheme="minorHAnsi" w:cstheme="minorHAnsi"/>
          <w:color w:val="000000"/>
          <w:sz w:val="22"/>
          <w:szCs w:val="22"/>
        </w:rPr>
        <w:t>Lær mere om IT</w:t>
      </w:r>
      <w:r w:rsidR="00FE2A6F" w:rsidRPr="004B6592">
        <w:rPr>
          <w:rFonts w:asciiTheme="minorHAnsi" w:hAnsiTheme="minorHAnsi" w:cstheme="minorHAnsi"/>
          <w:color w:val="000000"/>
          <w:sz w:val="22"/>
          <w:szCs w:val="22"/>
        </w:rPr>
        <w:t>”,</w:t>
      </w:r>
      <w:r w:rsidRPr="004B6592">
        <w:rPr>
          <w:rFonts w:asciiTheme="minorHAnsi" w:hAnsiTheme="minorHAnsi" w:cstheme="minorHAnsi"/>
          <w:color w:val="000000"/>
          <w:sz w:val="22"/>
          <w:szCs w:val="22"/>
        </w:rPr>
        <w:t xml:space="preserve"> bl.a. om</w:t>
      </w:r>
      <w:r w:rsidR="00FE2A6F" w:rsidRPr="004B6592">
        <w:rPr>
          <w:rFonts w:asciiTheme="minorHAnsi" w:hAnsiTheme="minorHAnsi" w:cstheme="minorHAnsi"/>
          <w:color w:val="000000"/>
          <w:sz w:val="22"/>
          <w:szCs w:val="22"/>
        </w:rPr>
        <w:t>handlende</w:t>
      </w:r>
      <w:r w:rsidRPr="004B6592">
        <w:rPr>
          <w:rFonts w:asciiTheme="minorHAnsi" w:hAnsiTheme="minorHAnsi" w:cstheme="minorHAnsi"/>
          <w:color w:val="000000"/>
          <w:sz w:val="22"/>
          <w:szCs w:val="22"/>
        </w:rPr>
        <w:t xml:space="preserve"> </w:t>
      </w:r>
      <w:r w:rsidR="00FE2A6F" w:rsidRPr="004B6592">
        <w:rPr>
          <w:rFonts w:asciiTheme="minorHAnsi" w:hAnsiTheme="minorHAnsi" w:cstheme="minorHAnsi"/>
          <w:color w:val="000000"/>
          <w:sz w:val="22"/>
          <w:szCs w:val="22"/>
        </w:rPr>
        <w:t xml:space="preserve">brug af </w:t>
      </w:r>
      <w:proofErr w:type="spellStart"/>
      <w:r w:rsidR="00FE2A6F" w:rsidRPr="004B6592">
        <w:rPr>
          <w:rFonts w:asciiTheme="minorHAnsi" w:hAnsiTheme="minorHAnsi" w:cstheme="minorHAnsi"/>
          <w:color w:val="000000"/>
          <w:sz w:val="22"/>
          <w:szCs w:val="22"/>
        </w:rPr>
        <w:t>NemID</w:t>
      </w:r>
      <w:proofErr w:type="spellEnd"/>
      <w:r w:rsidRPr="004B6592">
        <w:rPr>
          <w:rFonts w:asciiTheme="minorHAnsi" w:hAnsiTheme="minorHAnsi" w:cstheme="minorHAnsi"/>
          <w:color w:val="000000"/>
          <w:sz w:val="22"/>
          <w:szCs w:val="22"/>
        </w:rPr>
        <w:t xml:space="preserve">, </w:t>
      </w:r>
      <w:proofErr w:type="spellStart"/>
      <w:r w:rsidRPr="004B6592">
        <w:rPr>
          <w:rFonts w:asciiTheme="minorHAnsi" w:hAnsiTheme="minorHAnsi" w:cstheme="minorHAnsi"/>
          <w:color w:val="000000"/>
          <w:sz w:val="22"/>
          <w:szCs w:val="22"/>
        </w:rPr>
        <w:t>e</w:t>
      </w:r>
      <w:r w:rsidR="00FE2A6F" w:rsidRPr="004B6592">
        <w:rPr>
          <w:rFonts w:asciiTheme="minorHAnsi" w:hAnsiTheme="minorHAnsi" w:cstheme="minorHAnsi"/>
          <w:color w:val="000000"/>
          <w:sz w:val="22"/>
          <w:szCs w:val="22"/>
        </w:rPr>
        <w:t>-B</w:t>
      </w:r>
      <w:r w:rsidRPr="004B6592">
        <w:rPr>
          <w:rFonts w:asciiTheme="minorHAnsi" w:hAnsiTheme="minorHAnsi" w:cstheme="minorHAnsi"/>
          <w:color w:val="000000"/>
          <w:sz w:val="22"/>
          <w:szCs w:val="22"/>
        </w:rPr>
        <w:t>oks</w:t>
      </w:r>
      <w:proofErr w:type="spellEnd"/>
      <w:r w:rsidRPr="004B6592">
        <w:rPr>
          <w:rFonts w:asciiTheme="minorHAnsi" w:hAnsiTheme="minorHAnsi" w:cstheme="minorHAnsi"/>
          <w:color w:val="000000"/>
          <w:sz w:val="22"/>
          <w:szCs w:val="22"/>
        </w:rPr>
        <w:t xml:space="preserve"> og e-post. Derfor bør man i loven tænke inddragelse af bibliotekerne i vejledningsopgaven</w:t>
      </w:r>
      <w:r w:rsidR="00FE2A6F" w:rsidRPr="004B6592">
        <w:rPr>
          <w:rFonts w:asciiTheme="minorHAnsi" w:hAnsiTheme="minorHAnsi" w:cstheme="minorHAnsi"/>
          <w:color w:val="000000"/>
          <w:sz w:val="22"/>
          <w:szCs w:val="22"/>
        </w:rPr>
        <w:t>,</w:t>
      </w:r>
      <w:r w:rsidRPr="004B6592">
        <w:rPr>
          <w:rFonts w:asciiTheme="minorHAnsi" w:hAnsiTheme="minorHAnsi" w:cstheme="minorHAnsi"/>
          <w:color w:val="000000"/>
          <w:sz w:val="22"/>
          <w:szCs w:val="22"/>
        </w:rPr>
        <w:t xml:space="preserve"> i forhold til e-post og de borgere der har behov for hjælp. </w:t>
      </w:r>
    </w:p>
    <w:p w:rsidR="007B716A" w:rsidRPr="004B6592" w:rsidRDefault="007B716A" w:rsidP="007B716A">
      <w:pPr>
        <w:pStyle w:val="NormalWeb"/>
        <w:rPr>
          <w:rFonts w:asciiTheme="minorHAnsi" w:hAnsiTheme="minorHAnsi" w:cstheme="minorHAnsi"/>
          <w:color w:val="000000"/>
          <w:sz w:val="22"/>
          <w:szCs w:val="22"/>
        </w:rPr>
      </w:pPr>
      <w:r w:rsidRPr="004B6592">
        <w:rPr>
          <w:rFonts w:asciiTheme="minorHAnsi" w:hAnsiTheme="minorHAnsi" w:cstheme="minorHAnsi"/>
          <w:color w:val="000000"/>
          <w:sz w:val="22"/>
          <w:szCs w:val="22"/>
        </w:rPr>
        <w:t xml:space="preserve">Bibliotekerne kan også </w:t>
      </w:r>
      <w:proofErr w:type="spellStart"/>
      <w:r w:rsidRPr="004B6592">
        <w:rPr>
          <w:rFonts w:asciiTheme="minorHAnsi" w:hAnsiTheme="minorHAnsi" w:cstheme="minorHAnsi"/>
          <w:color w:val="000000"/>
          <w:sz w:val="22"/>
          <w:szCs w:val="22"/>
        </w:rPr>
        <w:t>indtænkes</w:t>
      </w:r>
      <w:proofErr w:type="spellEnd"/>
      <w:r w:rsidRPr="004B6592">
        <w:rPr>
          <w:rFonts w:asciiTheme="minorHAnsi" w:hAnsiTheme="minorHAnsi" w:cstheme="minorHAnsi"/>
          <w:color w:val="000000"/>
          <w:sz w:val="22"/>
          <w:szCs w:val="22"/>
        </w:rPr>
        <w:t xml:space="preserve"> som </w:t>
      </w:r>
      <w:proofErr w:type="spellStart"/>
      <w:r w:rsidRPr="004B6592">
        <w:rPr>
          <w:rFonts w:asciiTheme="minorHAnsi" w:hAnsiTheme="minorHAnsi" w:cstheme="minorHAnsi"/>
          <w:color w:val="000000"/>
          <w:sz w:val="22"/>
          <w:szCs w:val="22"/>
        </w:rPr>
        <w:t>facilitator</w:t>
      </w:r>
      <w:proofErr w:type="spellEnd"/>
      <w:r w:rsidRPr="004B6592">
        <w:rPr>
          <w:rFonts w:asciiTheme="minorHAnsi" w:hAnsiTheme="minorHAnsi" w:cstheme="minorHAnsi"/>
          <w:color w:val="000000"/>
          <w:sz w:val="22"/>
          <w:szCs w:val="22"/>
        </w:rPr>
        <w:t xml:space="preserve"> </w:t>
      </w:r>
      <w:r w:rsidR="002C7A72">
        <w:rPr>
          <w:rFonts w:asciiTheme="minorHAnsi" w:hAnsiTheme="minorHAnsi" w:cstheme="minorHAnsi"/>
          <w:color w:val="000000"/>
          <w:sz w:val="22"/>
          <w:szCs w:val="22"/>
        </w:rPr>
        <w:t>over</w:t>
      </w:r>
      <w:r w:rsidRPr="004B6592">
        <w:rPr>
          <w:rFonts w:asciiTheme="minorHAnsi" w:hAnsiTheme="minorHAnsi" w:cstheme="minorHAnsi"/>
          <w:color w:val="000000"/>
          <w:sz w:val="22"/>
          <w:szCs w:val="22"/>
        </w:rPr>
        <w:t xml:space="preserve">for andre offentlige myndigheder </w:t>
      </w:r>
      <w:r w:rsidR="004B6592" w:rsidRPr="004B6592">
        <w:rPr>
          <w:rFonts w:asciiTheme="minorHAnsi" w:hAnsiTheme="minorHAnsi" w:cstheme="minorHAnsi"/>
          <w:color w:val="000000"/>
          <w:sz w:val="22"/>
          <w:szCs w:val="22"/>
        </w:rPr>
        <w:t xml:space="preserve">i forhold til at </w:t>
      </w:r>
      <w:r w:rsidRPr="004B6592">
        <w:rPr>
          <w:rFonts w:asciiTheme="minorHAnsi" w:hAnsiTheme="minorHAnsi" w:cstheme="minorHAnsi"/>
          <w:color w:val="000000"/>
          <w:sz w:val="22"/>
          <w:szCs w:val="22"/>
        </w:rPr>
        <w:t xml:space="preserve">tænke kontakt til borgerne. På samme vis kan bibliotekerne spille en rolle i forhold til de mindre lokale virksomheder. </w:t>
      </w:r>
    </w:p>
    <w:p w:rsidR="004B6592" w:rsidRPr="004B6592" w:rsidRDefault="004B6592">
      <w:pPr>
        <w:rPr>
          <w:rFonts w:asciiTheme="minorHAnsi" w:hAnsiTheme="minorHAnsi" w:cstheme="minorHAnsi"/>
          <w:sz w:val="22"/>
          <w:szCs w:val="22"/>
        </w:rPr>
      </w:pPr>
    </w:p>
    <w:p w:rsidR="004B6592" w:rsidRDefault="004B6592" w:rsidP="004B6592">
      <w:pPr>
        <w:pStyle w:val="NormalWeb"/>
        <w:rPr>
          <w:rFonts w:asciiTheme="minorHAnsi" w:hAnsiTheme="minorHAnsi" w:cstheme="minorHAnsi"/>
          <w:sz w:val="22"/>
          <w:szCs w:val="22"/>
        </w:rPr>
      </w:pPr>
      <w:r w:rsidRPr="004B6592">
        <w:rPr>
          <w:rFonts w:asciiTheme="minorHAnsi" w:hAnsiTheme="minorHAnsi" w:cstheme="minorHAnsi"/>
          <w:sz w:val="22"/>
          <w:szCs w:val="22"/>
        </w:rPr>
        <w:t>Med venlig hilsen</w:t>
      </w:r>
    </w:p>
    <w:p w:rsidR="00267486" w:rsidRDefault="00267486" w:rsidP="004B6592">
      <w:pPr>
        <w:pStyle w:val="NormalWeb"/>
        <w:rPr>
          <w:rFonts w:asciiTheme="minorHAnsi" w:hAnsiTheme="minorHAnsi" w:cstheme="minorHAnsi"/>
          <w:sz w:val="22"/>
          <w:szCs w:val="22"/>
        </w:rPr>
      </w:pPr>
      <w:r>
        <w:rPr>
          <w:rFonts w:asciiTheme="minorHAnsi" w:hAnsiTheme="minorHAnsi" w:cstheme="minorHAnsi"/>
          <w:sz w:val="22"/>
          <w:szCs w:val="22"/>
        </w:rPr>
        <w:t>Steen B. Andersen</w:t>
      </w:r>
      <w:r>
        <w:rPr>
          <w:rFonts w:asciiTheme="minorHAnsi" w:hAnsiTheme="minorHAnsi" w:cstheme="minorHAnsi"/>
          <w:sz w:val="22"/>
          <w:szCs w:val="22"/>
        </w:rPr>
        <w:br/>
        <w:t>Formand Danmarks Biblioteksforenings Digitaliseringsudvalg</w:t>
      </w:r>
    </w:p>
    <w:p w:rsidR="00267486" w:rsidRPr="004B6592" w:rsidRDefault="00267486" w:rsidP="004B6592">
      <w:pPr>
        <w:pStyle w:val="NormalWeb"/>
        <w:rPr>
          <w:rFonts w:asciiTheme="minorHAnsi" w:hAnsiTheme="minorHAnsi" w:cstheme="minorHAnsi"/>
          <w:sz w:val="22"/>
          <w:szCs w:val="22"/>
        </w:rPr>
      </w:pPr>
      <w:r>
        <w:rPr>
          <w:rFonts w:asciiTheme="minorHAnsi" w:hAnsiTheme="minorHAnsi" w:cstheme="minorHAnsi"/>
          <w:sz w:val="22"/>
          <w:szCs w:val="22"/>
        </w:rPr>
        <w:t xml:space="preserve">&amp; </w:t>
      </w:r>
      <w:r>
        <w:rPr>
          <w:rFonts w:asciiTheme="minorHAnsi" w:hAnsiTheme="minorHAnsi" w:cstheme="minorHAnsi"/>
          <w:sz w:val="22"/>
          <w:szCs w:val="22"/>
        </w:rPr>
        <w:tab/>
      </w:r>
    </w:p>
    <w:p w:rsidR="004B6592" w:rsidRPr="004B6592" w:rsidRDefault="004B6592" w:rsidP="004B6592">
      <w:pPr>
        <w:pStyle w:val="NormalWeb"/>
        <w:rPr>
          <w:rFonts w:asciiTheme="minorHAnsi" w:hAnsiTheme="minorHAnsi" w:cstheme="minorHAnsi"/>
          <w:sz w:val="22"/>
          <w:szCs w:val="22"/>
        </w:rPr>
      </w:pPr>
      <w:r w:rsidRPr="004B6592">
        <w:rPr>
          <w:rFonts w:asciiTheme="minorHAnsi" w:hAnsiTheme="minorHAnsi" w:cstheme="minorHAnsi"/>
          <w:sz w:val="22"/>
          <w:szCs w:val="22"/>
        </w:rPr>
        <w:t>Mogens Vestergaard</w:t>
      </w:r>
      <w:r w:rsidR="00C962FF">
        <w:rPr>
          <w:rFonts w:asciiTheme="minorHAnsi" w:hAnsiTheme="minorHAnsi" w:cstheme="minorHAnsi"/>
          <w:sz w:val="22"/>
          <w:szCs w:val="22"/>
        </w:rPr>
        <w:tab/>
        <w:t xml:space="preserve">               </w:t>
      </w:r>
      <w:r w:rsidRPr="004B6592">
        <w:rPr>
          <w:rFonts w:asciiTheme="minorHAnsi" w:hAnsiTheme="minorHAnsi" w:cstheme="minorHAnsi"/>
          <w:sz w:val="22"/>
          <w:szCs w:val="22"/>
        </w:rPr>
        <w:br/>
        <w:t>Formand for Biblioteksparaplyen</w:t>
      </w:r>
      <w:r w:rsidR="00C962FF">
        <w:rPr>
          <w:rFonts w:asciiTheme="minorHAnsi" w:hAnsiTheme="minorHAnsi" w:cstheme="minorHAnsi"/>
          <w:sz w:val="22"/>
          <w:szCs w:val="22"/>
        </w:rPr>
        <w:tab/>
      </w:r>
    </w:p>
    <w:p w:rsidR="00C962FF" w:rsidRDefault="00C962FF" w:rsidP="004B6592">
      <w:pPr>
        <w:pStyle w:val="NormalWeb"/>
        <w:rPr>
          <w:rStyle w:val="Strk"/>
          <w:rFonts w:asciiTheme="minorHAnsi" w:hAnsiTheme="minorHAnsi" w:cstheme="minorHAnsi"/>
          <w:sz w:val="22"/>
          <w:szCs w:val="22"/>
        </w:rPr>
      </w:pPr>
    </w:p>
    <w:p w:rsidR="004B6592" w:rsidRPr="00C962FF" w:rsidRDefault="004B6592" w:rsidP="004B6592">
      <w:pPr>
        <w:pStyle w:val="NormalWeb"/>
        <w:rPr>
          <w:rFonts w:asciiTheme="minorHAnsi" w:hAnsiTheme="minorHAnsi" w:cstheme="minorHAnsi"/>
          <w:sz w:val="28"/>
          <w:szCs w:val="22"/>
        </w:rPr>
      </w:pPr>
      <w:r w:rsidRPr="00C962FF">
        <w:rPr>
          <w:rStyle w:val="Strk"/>
          <w:rFonts w:asciiTheme="minorHAnsi" w:hAnsiTheme="minorHAnsi" w:cstheme="minorHAnsi"/>
          <w:sz w:val="28"/>
          <w:szCs w:val="22"/>
        </w:rPr>
        <w:t>Biblioteksparaplyen</w:t>
      </w:r>
      <w:r w:rsidR="00C962FF">
        <w:rPr>
          <w:rStyle w:val="Strk"/>
          <w:rFonts w:asciiTheme="minorHAnsi" w:hAnsiTheme="minorHAnsi" w:cstheme="minorHAnsi"/>
          <w:sz w:val="28"/>
          <w:szCs w:val="22"/>
        </w:rPr>
        <w:br/>
      </w:r>
      <w:r w:rsidR="00C962FF" w:rsidRPr="00C962FF">
        <w:rPr>
          <w:rStyle w:val="Strk"/>
          <w:rFonts w:asciiTheme="minorHAnsi" w:hAnsiTheme="minorHAnsi" w:cstheme="minorHAnsi"/>
          <w:b w:val="0"/>
          <w:sz w:val="22"/>
          <w:szCs w:val="22"/>
        </w:rPr>
        <w:t xml:space="preserve">www.db.dk/ </w:t>
      </w:r>
      <w:r w:rsidR="00267486">
        <w:rPr>
          <w:rStyle w:val="Strk"/>
          <w:rFonts w:asciiTheme="minorHAnsi" w:hAnsiTheme="minorHAnsi" w:cstheme="minorHAnsi"/>
          <w:b w:val="0"/>
          <w:sz w:val="22"/>
          <w:szCs w:val="22"/>
        </w:rPr>
        <w:t>b</w:t>
      </w:r>
      <w:r w:rsidR="00C962FF" w:rsidRPr="00C962FF">
        <w:rPr>
          <w:rStyle w:val="Strk"/>
          <w:rFonts w:asciiTheme="minorHAnsi" w:hAnsiTheme="minorHAnsi" w:cstheme="minorHAnsi"/>
          <w:b w:val="0"/>
          <w:sz w:val="22"/>
          <w:szCs w:val="22"/>
        </w:rPr>
        <w:t>iblioteksparaplyen</w:t>
      </w:r>
      <w:r w:rsidR="00C962FF">
        <w:rPr>
          <w:rStyle w:val="Strk"/>
          <w:rFonts w:asciiTheme="minorHAnsi" w:hAnsiTheme="minorHAnsi" w:cstheme="minorHAnsi"/>
          <w:b w:val="0"/>
          <w:sz w:val="22"/>
          <w:szCs w:val="22"/>
        </w:rPr>
        <w:t xml:space="preserve"> </w:t>
      </w:r>
    </w:p>
    <w:p w:rsidR="004B6592" w:rsidRPr="004B6592" w:rsidRDefault="004B6592" w:rsidP="004B6592">
      <w:pPr>
        <w:pStyle w:val="NormalWeb"/>
        <w:rPr>
          <w:rFonts w:asciiTheme="minorHAnsi" w:hAnsiTheme="minorHAnsi" w:cstheme="minorHAnsi"/>
          <w:sz w:val="22"/>
          <w:szCs w:val="22"/>
        </w:rPr>
      </w:pPr>
      <w:r w:rsidRPr="004B6592">
        <w:rPr>
          <w:rStyle w:val="Strk"/>
          <w:rFonts w:asciiTheme="minorHAnsi" w:hAnsiTheme="minorHAnsi" w:cstheme="minorHAnsi"/>
          <w:sz w:val="22"/>
          <w:szCs w:val="22"/>
        </w:rPr>
        <w:t>Bibliotekarforbundet</w:t>
      </w:r>
      <w:r w:rsidRPr="004B6592">
        <w:rPr>
          <w:rFonts w:asciiTheme="minorHAnsi" w:hAnsiTheme="minorHAnsi" w:cstheme="minorHAnsi"/>
          <w:sz w:val="22"/>
          <w:szCs w:val="22"/>
        </w:rPr>
        <w:br/>
        <w:t>Pernille Drost</w:t>
      </w:r>
      <w:r w:rsidRPr="004B6592">
        <w:rPr>
          <w:rFonts w:asciiTheme="minorHAnsi" w:hAnsiTheme="minorHAnsi" w:cstheme="minorHAnsi"/>
          <w:sz w:val="22"/>
          <w:szCs w:val="22"/>
        </w:rPr>
        <w:br/>
        <w:t>Johnny Roj-Larsen</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Bibliotekschefforeningen</w:t>
      </w:r>
      <w:r w:rsidRPr="004B6592">
        <w:rPr>
          <w:rFonts w:asciiTheme="minorHAnsi" w:hAnsiTheme="minorHAnsi" w:cstheme="minorHAnsi"/>
          <w:sz w:val="22"/>
          <w:szCs w:val="22"/>
        </w:rPr>
        <w:br/>
        <w:t>Jytte Bræmer</w:t>
      </w:r>
      <w:r w:rsidRPr="004B6592">
        <w:rPr>
          <w:rFonts w:asciiTheme="minorHAnsi" w:hAnsiTheme="minorHAnsi" w:cstheme="minorHAnsi"/>
          <w:sz w:val="22"/>
          <w:szCs w:val="22"/>
        </w:rPr>
        <w:br/>
      </w:r>
      <w:r>
        <w:rPr>
          <w:rFonts w:asciiTheme="minorHAnsi" w:hAnsiTheme="minorHAnsi" w:cstheme="minorHAnsi"/>
          <w:sz w:val="22"/>
          <w:szCs w:val="22"/>
        </w:rPr>
        <w:t>Mogens Vestergaard (formand,</w:t>
      </w:r>
      <w:r w:rsidRPr="004B6592">
        <w:rPr>
          <w:rFonts w:asciiTheme="minorHAnsi" w:hAnsiTheme="minorHAnsi" w:cstheme="minorHAnsi"/>
          <w:sz w:val="22"/>
          <w:szCs w:val="22"/>
        </w:rPr>
        <w:t xml:space="preserve"> Biblioteksparaplyen)</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Danmarks Biblioteksforening</w:t>
      </w:r>
      <w:r w:rsidRPr="004B6592">
        <w:rPr>
          <w:rFonts w:asciiTheme="minorHAnsi" w:hAnsiTheme="minorHAnsi" w:cstheme="minorHAnsi"/>
          <w:sz w:val="22"/>
          <w:szCs w:val="22"/>
        </w:rPr>
        <w:br/>
        <w:t>Vagn Ytte Larsen</w:t>
      </w:r>
      <w:r w:rsidRPr="004B6592">
        <w:rPr>
          <w:rFonts w:asciiTheme="minorHAnsi" w:hAnsiTheme="minorHAnsi" w:cstheme="minorHAnsi"/>
          <w:sz w:val="22"/>
          <w:szCs w:val="22"/>
        </w:rPr>
        <w:br/>
        <w:t>Michel Steen-Hansen</w:t>
      </w:r>
      <w:r w:rsidRPr="004B6592">
        <w:rPr>
          <w:rFonts w:asciiTheme="minorHAnsi" w:hAnsiTheme="minorHAnsi" w:cstheme="minorHAnsi"/>
          <w:sz w:val="22"/>
          <w:szCs w:val="22"/>
        </w:rPr>
        <w:br/>
        <w:t xml:space="preserve">Kirsten Grubbe Jensen </w:t>
      </w:r>
      <w:r w:rsidR="001E3749">
        <w:rPr>
          <w:rFonts w:asciiTheme="minorHAnsi" w:hAnsiTheme="minorHAnsi" w:cstheme="minorHAnsi"/>
          <w:sz w:val="22"/>
          <w:szCs w:val="22"/>
        </w:rPr>
        <w:br/>
      </w:r>
      <w:r w:rsidRPr="004B6592">
        <w:rPr>
          <w:rStyle w:val="Strk"/>
          <w:rFonts w:asciiTheme="minorHAnsi" w:hAnsiTheme="minorHAnsi" w:cstheme="minorHAnsi"/>
          <w:sz w:val="22"/>
          <w:szCs w:val="22"/>
        </w:rPr>
        <w:t>Danmarks Forskningsbiblioteksforening</w:t>
      </w:r>
      <w:r w:rsidRPr="004B6592">
        <w:rPr>
          <w:rFonts w:asciiTheme="minorHAnsi" w:hAnsiTheme="minorHAnsi" w:cstheme="minorHAnsi"/>
          <w:sz w:val="22"/>
          <w:szCs w:val="22"/>
        </w:rPr>
        <w:br/>
        <w:t>Michael Cotta-Schønberg</w:t>
      </w:r>
      <w:r w:rsidRPr="004B6592">
        <w:rPr>
          <w:rFonts w:asciiTheme="minorHAnsi" w:hAnsiTheme="minorHAnsi" w:cstheme="minorHAnsi"/>
          <w:sz w:val="22"/>
          <w:szCs w:val="22"/>
        </w:rPr>
        <w:br/>
        <w:t>Eli Greve</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Danmarks Skolebibliotekarer</w:t>
      </w:r>
      <w:r w:rsidRPr="004B6592">
        <w:rPr>
          <w:rFonts w:asciiTheme="minorHAnsi" w:hAnsiTheme="minorHAnsi" w:cstheme="minorHAnsi"/>
          <w:sz w:val="22"/>
          <w:szCs w:val="22"/>
        </w:rPr>
        <w:br/>
        <w:t>Anna Bach</w:t>
      </w:r>
      <w:r w:rsidRPr="004B6592">
        <w:rPr>
          <w:rFonts w:asciiTheme="minorHAnsi" w:hAnsiTheme="minorHAnsi" w:cstheme="minorHAnsi"/>
          <w:sz w:val="22"/>
          <w:szCs w:val="22"/>
        </w:rPr>
        <w:br/>
        <w:t xml:space="preserve">C.C. Rasmussen </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HK Kommunal Biblioteksudvalget</w:t>
      </w:r>
      <w:r w:rsidRPr="004B6592">
        <w:rPr>
          <w:rFonts w:asciiTheme="minorHAnsi" w:hAnsiTheme="minorHAnsi" w:cstheme="minorHAnsi"/>
          <w:sz w:val="22"/>
          <w:szCs w:val="22"/>
        </w:rPr>
        <w:br/>
        <w:t>Kirsten Westh</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 xml:space="preserve">HK-STAT Danmark. </w:t>
      </w:r>
      <w:proofErr w:type="spellStart"/>
      <w:r w:rsidRPr="004B6592">
        <w:rPr>
          <w:rStyle w:val="Strk"/>
          <w:rFonts w:asciiTheme="minorHAnsi" w:hAnsiTheme="minorHAnsi" w:cstheme="minorHAnsi"/>
          <w:sz w:val="22"/>
          <w:szCs w:val="22"/>
        </w:rPr>
        <w:t>TR-Kollegiet</w:t>
      </w:r>
      <w:proofErr w:type="spellEnd"/>
      <w:r w:rsidRPr="004B6592">
        <w:rPr>
          <w:rStyle w:val="Strk"/>
          <w:rFonts w:asciiTheme="minorHAnsi" w:hAnsiTheme="minorHAnsi" w:cstheme="minorHAnsi"/>
          <w:sz w:val="22"/>
          <w:szCs w:val="22"/>
        </w:rPr>
        <w:t xml:space="preserve"> for de Statslige Biblioteker</w:t>
      </w:r>
      <w:r w:rsidRPr="004B6592">
        <w:rPr>
          <w:rFonts w:asciiTheme="minorHAnsi" w:hAnsiTheme="minorHAnsi" w:cstheme="minorHAnsi"/>
          <w:sz w:val="22"/>
          <w:szCs w:val="22"/>
        </w:rPr>
        <w:br/>
        <w:t>Jonna Vestergaard</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Kommunernes Skolebiblioteksforening</w:t>
      </w:r>
      <w:r w:rsidRPr="004B6592">
        <w:rPr>
          <w:rFonts w:asciiTheme="minorHAnsi" w:hAnsiTheme="minorHAnsi" w:cstheme="minorHAnsi"/>
          <w:sz w:val="22"/>
          <w:szCs w:val="22"/>
        </w:rPr>
        <w:br/>
        <w:t>Andreas Boesen</w:t>
      </w:r>
      <w:r w:rsidRPr="004B6592">
        <w:rPr>
          <w:rFonts w:asciiTheme="minorHAnsi" w:hAnsiTheme="minorHAnsi" w:cstheme="minorHAnsi"/>
          <w:sz w:val="22"/>
          <w:szCs w:val="22"/>
        </w:rPr>
        <w:br/>
        <w:t xml:space="preserve">Liselotte Hillestrøm </w:t>
      </w:r>
      <w:r w:rsidRPr="004B6592">
        <w:rPr>
          <w:rFonts w:asciiTheme="minorHAnsi" w:hAnsiTheme="minorHAnsi" w:cstheme="minorHAnsi"/>
          <w:sz w:val="22"/>
          <w:szCs w:val="22"/>
        </w:rPr>
        <w:br/>
        <w:t>Gitte Frausing</w:t>
      </w:r>
    </w:p>
    <w:p w:rsidR="004B6592" w:rsidRPr="004B6592" w:rsidRDefault="004B6592">
      <w:pPr>
        <w:rPr>
          <w:rFonts w:asciiTheme="minorHAnsi" w:hAnsiTheme="minorHAnsi" w:cstheme="minorHAnsi"/>
          <w:sz w:val="22"/>
          <w:szCs w:val="22"/>
        </w:rPr>
      </w:pPr>
    </w:p>
    <w:sectPr w:rsidR="004B6592" w:rsidRPr="004B6592" w:rsidSect="00985B6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B716A"/>
    <w:rsid w:val="001E3749"/>
    <w:rsid w:val="00267486"/>
    <w:rsid w:val="002C7A72"/>
    <w:rsid w:val="004B6592"/>
    <w:rsid w:val="006643D7"/>
    <w:rsid w:val="006A49C3"/>
    <w:rsid w:val="006F0FB3"/>
    <w:rsid w:val="007B716A"/>
    <w:rsid w:val="007E2015"/>
    <w:rsid w:val="00985B67"/>
    <w:rsid w:val="00AF08F2"/>
    <w:rsid w:val="00C962FF"/>
    <w:rsid w:val="00E3272F"/>
    <w:rsid w:val="00FE2A6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6A"/>
    <w:pPr>
      <w:spacing w:after="0" w:line="240" w:lineRule="auto"/>
    </w:pPr>
    <w:rPr>
      <w:rFonts w:ascii="Times New Roman" w:hAnsi="Times New Roman" w:cs="Times New Roman"/>
      <w:sz w:val="24"/>
      <w:szCs w:val="24"/>
      <w:lang w:eastAsia="da-DK"/>
    </w:rPr>
  </w:style>
  <w:style w:type="paragraph" w:styleId="Overskrift3">
    <w:name w:val="heading 3"/>
    <w:basedOn w:val="Normal"/>
    <w:link w:val="Overskrift3Tegn"/>
    <w:uiPriority w:val="9"/>
    <w:qFormat/>
    <w:rsid w:val="007B716A"/>
    <w:pPr>
      <w:spacing w:before="100" w:beforeAutospacing="1" w:after="100" w:afterAutospacing="1"/>
      <w:outlineLvl w:val="2"/>
    </w:pPr>
    <w:rPr>
      <w:rFonts w:eastAsia="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716A"/>
    <w:rPr>
      <w:color w:val="669411"/>
      <w:u w:val="single"/>
    </w:rPr>
  </w:style>
  <w:style w:type="paragraph" w:styleId="NormalWeb">
    <w:name w:val="Normal (Web)"/>
    <w:basedOn w:val="Normal"/>
    <w:uiPriority w:val="99"/>
    <w:unhideWhenUsed/>
    <w:rsid w:val="007B716A"/>
    <w:pPr>
      <w:spacing w:before="100" w:beforeAutospacing="1" w:after="100" w:afterAutospacing="1"/>
    </w:pPr>
    <w:rPr>
      <w:rFonts w:eastAsia="Times New Roman"/>
    </w:rPr>
  </w:style>
  <w:style w:type="character" w:styleId="Strk">
    <w:name w:val="Strong"/>
    <w:basedOn w:val="Standardskrifttypeiafsnit"/>
    <w:uiPriority w:val="22"/>
    <w:qFormat/>
    <w:rsid w:val="007B716A"/>
    <w:rPr>
      <w:b/>
      <w:bCs/>
    </w:rPr>
  </w:style>
  <w:style w:type="character" w:styleId="BesgtHyperlink">
    <w:name w:val="FollowedHyperlink"/>
    <w:basedOn w:val="Standardskrifttypeiafsnit"/>
    <w:uiPriority w:val="99"/>
    <w:semiHidden/>
    <w:unhideWhenUsed/>
    <w:rsid w:val="007B716A"/>
    <w:rPr>
      <w:color w:val="800080" w:themeColor="followedHyperlink"/>
      <w:u w:val="single"/>
    </w:rPr>
  </w:style>
  <w:style w:type="character" w:customStyle="1" w:styleId="Overskrift3Tegn">
    <w:name w:val="Overskrift 3 Tegn"/>
    <w:basedOn w:val="Standardskrifttypeiafsnit"/>
    <w:link w:val="Overskrift3"/>
    <w:uiPriority w:val="9"/>
    <w:rsid w:val="007B716A"/>
    <w:rPr>
      <w:rFonts w:ascii="Times New Roman" w:eastAsia="Times New Roman" w:hAnsi="Times New Roman" w:cs="Times New Roman"/>
      <w:b/>
      <w:bCs/>
      <w:sz w:val="27"/>
      <w:szCs w:val="27"/>
      <w:lang w:eastAsia="da-DK"/>
    </w:rPr>
  </w:style>
</w:styles>
</file>

<file path=word/webSettings.xml><?xml version="1.0" encoding="utf-8"?>
<w:webSettings xmlns:r="http://schemas.openxmlformats.org/officeDocument/2006/relationships" xmlns:w="http://schemas.openxmlformats.org/wordprocessingml/2006/main">
  <w:divs>
    <w:div w:id="646009577">
      <w:bodyDiv w:val="1"/>
      <w:marLeft w:val="0"/>
      <w:marRight w:val="0"/>
      <w:marTop w:val="0"/>
      <w:marBottom w:val="0"/>
      <w:divBdr>
        <w:top w:val="none" w:sz="0" w:space="0" w:color="auto"/>
        <w:left w:val="none" w:sz="0" w:space="0" w:color="auto"/>
        <w:bottom w:val="none" w:sz="0" w:space="0" w:color="auto"/>
        <w:right w:val="none" w:sz="0" w:space="0" w:color="auto"/>
      </w:divBdr>
    </w:div>
    <w:div w:id="1837957960">
      <w:bodyDiv w:val="1"/>
      <w:marLeft w:val="0"/>
      <w:marRight w:val="0"/>
      <w:marTop w:val="0"/>
      <w:marBottom w:val="0"/>
      <w:divBdr>
        <w:top w:val="none" w:sz="0" w:space="0" w:color="auto"/>
        <w:left w:val="none" w:sz="0" w:space="0" w:color="auto"/>
        <w:bottom w:val="none" w:sz="0" w:space="0" w:color="auto"/>
        <w:right w:val="none" w:sz="0" w:space="0" w:color="auto"/>
      </w:divBdr>
    </w:div>
    <w:div w:id="2100370317">
      <w:bodyDiv w:val="1"/>
      <w:marLeft w:val="0"/>
      <w:marRight w:val="0"/>
      <w:marTop w:val="0"/>
      <w:marBottom w:val="0"/>
      <w:divBdr>
        <w:top w:val="none" w:sz="0" w:space="0" w:color="auto"/>
        <w:left w:val="none" w:sz="0" w:space="0" w:color="auto"/>
        <w:bottom w:val="none" w:sz="0" w:space="0" w:color="auto"/>
        <w:right w:val="none" w:sz="0" w:space="0" w:color="auto"/>
      </w:divBdr>
    </w:div>
    <w:div w:id="21061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digs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403</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Hartz Larsen</dc:creator>
  <cp:lastModifiedBy>Michel</cp:lastModifiedBy>
  <cp:revision>4</cp:revision>
  <dcterms:created xsi:type="dcterms:W3CDTF">2012-02-07T13:57:00Z</dcterms:created>
  <dcterms:modified xsi:type="dcterms:W3CDTF">2012-02-10T07:13:00Z</dcterms:modified>
</cp:coreProperties>
</file>